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713A3E" w14:paraId="04AF258D" w14:textId="77777777" w:rsidTr="008668D9">
        <w:trPr>
          <w:trHeight w:hRule="exact" w:val="376"/>
        </w:trPr>
        <w:tc>
          <w:tcPr>
            <w:tcW w:w="10060" w:type="dxa"/>
            <w:gridSpan w:val="2"/>
            <w:shd w:val="clear" w:color="auto" w:fill="006491"/>
            <w:vAlign w:val="center"/>
          </w:tcPr>
          <w:p w14:paraId="3031E1C6" w14:textId="1F033E3F" w:rsidR="005F627A" w:rsidRPr="00713A3E" w:rsidRDefault="001D5200" w:rsidP="001D5200">
            <w:pPr>
              <w:pStyle w:val="BCSParagraph"/>
              <w:spacing w:after="0"/>
              <w:jc w:val="center"/>
              <w:rPr>
                <w:rFonts w:ascii="Trade Gothic Next Rounded" w:hAnsi="Trade Gothic Next Rounded"/>
                <w:color w:val="FFFFFF" w:themeColor="background1"/>
                <w:sz w:val="22"/>
                <w:szCs w:val="22"/>
              </w:rPr>
            </w:pPr>
            <w:bookmarkStart w:id="0" w:name="_Hlk138085834"/>
            <w:r w:rsidRPr="00713A3E">
              <w:rPr>
                <w:rFonts w:ascii="Trade Gothic Next Rounded" w:hAnsi="Trade Gothic Next Rounded"/>
                <w:color w:val="FFFFFF" w:themeColor="background1"/>
                <w:sz w:val="22"/>
                <w:szCs w:val="22"/>
              </w:rPr>
              <w:t>JOB DETAILS</w:t>
            </w:r>
          </w:p>
        </w:tc>
      </w:tr>
      <w:bookmarkEnd w:id="0"/>
      <w:tr w:rsidR="00940DB3" w:rsidRPr="00713A3E" w14:paraId="03C183E0" w14:textId="77777777" w:rsidTr="00792473">
        <w:trPr>
          <w:trHeight w:val="406"/>
        </w:trPr>
        <w:tc>
          <w:tcPr>
            <w:tcW w:w="2723" w:type="dxa"/>
            <w:shd w:val="clear" w:color="auto" w:fill="auto"/>
            <w:vAlign w:val="center"/>
          </w:tcPr>
          <w:p w14:paraId="4E4043AD" w14:textId="1B4B0FBD" w:rsidR="00940DB3" w:rsidRPr="00713A3E" w:rsidRDefault="00540F5C" w:rsidP="00540F5C">
            <w:pPr>
              <w:pStyle w:val="BCSParagraph"/>
              <w:spacing w:after="0"/>
              <w:rPr>
                <w:rFonts w:ascii="Trade Gothic Next Rounded" w:hAnsi="Trade Gothic Next Rounded"/>
                <w:color w:val="auto"/>
                <w:sz w:val="22"/>
                <w:szCs w:val="22"/>
              </w:rPr>
            </w:pPr>
            <w:r w:rsidRPr="00713A3E">
              <w:rPr>
                <w:rFonts w:ascii="Trade Gothic Next Rounded" w:hAnsi="Trade Gothic Next Rounded"/>
                <w:sz w:val="22"/>
              </w:rPr>
              <w:t>Job Title</w:t>
            </w:r>
            <w:r w:rsidR="002341F9" w:rsidRPr="00713A3E">
              <w:rPr>
                <w:rFonts w:ascii="Trade Gothic Next Rounded" w:hAnsi="Trade Gothic Next Rounded"/>
                <w:sz w:val="22"/>
              </w:rPr>
              <w:t>:</w:t>
            </w:r>
          </w:p>
        </w:tc>
        <w:tc>
          <w:tcPr>
            <w:tcW w:w="7337" w:type="dxa"/>
            <w:shd w:val="clear" w:color="auto" w:fill="auto"/>
            <w:vAlign w:val="center"/>
          </w:tcPr>
          <w:p w14:paraId="115EFAA0" w14:textId="0476057A" w:rsidR="00940DB3" w:rsidRPr="00FD5B55" w:rsidRDefault="00B07F2F" w:rsidP="00FD5B55">
            <w:pPr>
              <w:pStyle w:val="NoSpacing"/>
              <w:rPr>
                <w:b/>
                <w:bCs/>
              </w:rPr>
            </w:pPr>
            <w:r>
              <w:rPr>
                <w:rFonts w:ascii="Trade Gothic Next Rounded" w:hAnsi="Trade Gothic Next Rounded" w:cs="Arial"/>
                <w:sz w:val="22"/>
                <w:szCs w:val="22"/>
                <w:lang w:eastAsia="en-GB"/>
              </w:rPr>
              <w:t xml:space="preserve">Creative </w:t>
            </w:r>
            <w:r w:rsidR="00FD5B55" w:rsidRPr="00FD5B55">
              <w:rPr>
                <w:rFonts w:ascii="Trade Gothic Next Rounded" w:hAnsi="Trade Gothic Next Rounded" w:cs="Arial"/>
                <w:sz w:val="22"/>
                <w:szCs w:val="22"/>
                <w:lang w:eastAsia="en-GB"/>
              </w:rPr>
              <w:t>Artworker</w:t>
            </w:r>
          </w:p>
        </w:tc>
      </w:tr>
      <w:tr w:rsidR="00940DB3" w:rsidRPr="00713A3E" w14:paraId="64A5143D" w14:textId="77777777" w:rsidTr="00792473">
        <w:trPr>
          <w:trHeight w:val="370"/>
        </w:trPr>
        <w:tc>
          <w:tcPr>
            <w:tcW w:w="2723" w:type="dxa"/>
            <w:shd w:val="clear" w:color="auto" w:fill="auto"/>
            <w:vAlign w:val="center"/>
          </w:tcPr>
          <w:p w14:paraId="31ECE13F" w14:textId="199F9CB2" w:rsidR="00940DB3" w:rsidRPr="00713A3E" w:rsidRDefault="007D01D0" w:rsidP="007D01D0">
            <w:pPr>
              <w:pStyle w:val="BCSParagraph"/>
              <w:spacing w:after="0"/>
              <w:rPr>
                <w:rFonts w:ascii="Trade Gothic Next Rounded" w:hAnsi="Trade Gothic Next Rounded"/>
                <w:color w:val="FFFFFF" w:themeColor="background1"/>
                <w:sz w:val="22"/>
                <w:szCs w:val="22"/>
              </w:rPr>
            </w:pPr>
            <w:r w:rsidRPr="00713A3E">
              <w:rPr>
                <w:rFonts w:ascii="Trade Gothic Next Rounded" w:hAnsi="Trade Gothic Next Rounded"/>
                <w:sz w:val="22"/>
              </w:rPr>
              <w:t>Function</w:t>
            </w:r>
            <w:r w:rsidR="002341F9" w:rsidRPr="00713A3E">
              <w:rPr>
                <w:rFonts w:ascii="Trade Gothic Next Rounded" w:hAnsi="Trade Gothic Next Rounded"/>
                <w:sz w:val="22"/>
              </w:rPr>
              <w:t>:</w:t>
            </w:r>
            <w:r w:rsidR="00940DB3" w:rsidRPr="00713A3E">
              <w:rPr>
                <w:rFonts w:ascii="Trade Gothic Next Rounded" w:hAnsi="Trade Gothic Next Rounded"/>
                <w:color w:val="FFFFFF" w:themeColor="background1"/>
                <w:sz w:val="22"/>
                <w:szCs w:val="22"/>
              </w:rPr>
              <w:t xml:space="preserve"> Department</w:t>
            </w:r>
          </w:p>
        </w:tc>
        <w:tc>
          <w:tcPr>
            <w:tcW w:w="7337" w:type="dxa"/>
            <w:shd w:val="clear" w:color="auto" w:fill="auto"/>
            <w:vAlign w:val="center"/>
          </w:tcPr>
          <w:p w14:paraId="35B46575" w14:textId="01A63A7E" w:rsidR="00940DB3" w:rsidRPr="00713A3E" w:rsidRDefault="002A0D19" w:rsidP="002A0D19">
            <w:pPr>
              <w:pStyle w:val="BCSParagraph"/>
              <w:spacing w:after="0"/>
              <w:rPr>
                <w:rFonts w:ascii="Trade Gothic Next Rounded" w:hAnsi="Trade Gothic Next Rounded"/>
                <w:color w:val="auto"/>
                <w:sz w:val="22"/>
                <w:szCs w:val="22"/>
              </w:rPr>
            </w:pPr>
            <w:r w:rsidRPr="00713A3E">
              <w:rPr>
                <w:rFonts w:ascii="Trade Gothic Next Rounded" w:hAnsi="Trade Gothic Next Rounded"/>
                <w:color w:val="auto"/>
                <w:sz w:val="22"/>
                <w:szCs w:val="22"/>
              </w:rPr>
              <w:t xml:space="preserve"> (Creative)</w:t>
            </w:r>
          </w:p>
        </w:tc>
      </w:tr>
      <w:tr w:rsidR="00470583" w:rsidRPr="00713A3E" w14:paraId="2EA9C610" w14:textId="77777777" w:rsidTr="00792473">
        <w:trPr>
          <w:trHeight w:val="374"/>
        </w:trPr>
        <w:tc>
          <w:tcPr>
            <w:tcW w:w="2723" w:type="dxa"/>
            <w:shd w:val="clear" w:color="auto" w:fill="auto"/>
            <w:vAlign w:val="center"/>
          </w:tcPr>
          <w:p w14:paraId="2C066717" w14:textId="3B4D96B5" w:rsidR="00470583" w:rsidRPr="00713A3E" w:rsidRDefault="00FB15A0" w:rsidP="00FB15A0">
            <w:pPr>
              <w:pStyle w:val="BCSParagraph"/>
              <w:spacing w:after="0"/>
              <w:rPr>
                <w:rFonts w:ascii="Trade Gothic Next Rounded" w:hAnsi="Trade Gothic Next Rounded"/>
                <w:color w:val="FFFFFF" w:themeColor="background1"/>
                <w:sz w:val="22"/>
                <w:szCs w:val="22"/>
              </w:rPr>
            </w:pPr>
            <w:r w:rsidRPr="00713A3E">
              <w:rPr>
                <w:rFonts w:ascii="Trade Gothic Next Rounded" w:hAnsi="Trade Gothic Next Rounded"/>
                <w:sz w:val="22"/>
              </w:rPr>
              <w:t>Location:</w:t>
            </w:r>
          </w:p>
        </w:tc>
        <w:tc>
          <w:tcPr>
            <w:tcW w:w="7337" w:type="dxa"/>
            <w:shd w:val="clear" w:color="auto" w:fill="auto"/>
            <w:vAlign w:val="center"/>
          </w:tcPr>
          <w:p w14:paraId="5338372E" w14:textId="6C1C0474" w:rsidR="00470583" w:rsidRPr="00713A3E" w:rsidRDefault="002A0D19" w:rsidP="002A0D19">
            <w:pPr>
              <w:pStyle w:val="BCSParagraph"/>
              <w:spacing w:after="0"/>
              <w:rPr>
                <w:rFonts w:ascii="Trade Gothic Next Rounded" w:hAnsi="Trade Gothic Next Rounded"/>
                <w:color w:val="auto"/>
                <w:sz w:val="22"/>
                <w:szCs w:val="22"/>
              </w:rPr>
            </w:pPr>
            <w:r w:rsidRPr="00713A3E">
              <w:rPr>
                <w:rFonts w:ascii="Trade Gothic Next Rounded" w:hAnsi="Trade Gothic Next Rounded"/>
                <w:color w:val="auto"/>
                <w:sz w:val="22"/>
                <w:szCs w:val="22"/>
              </w:rPr>
              <w:t>Hybrid MK</w:t>
            </w:r>
            <w:r w:rsidR="007153EB">
              <w:rPr>
                <w:rFonts w:ascii="Trade Gothic Next Rounded" w:hAnsi="Trade Gothic Next Rounded"/>
                <w:color w:val="auto"/>
                <w:sz w:val="22"/>
                <w:szCs w:val="22"/>
              </w:rPr>
              <w:t xml:space="preserve"> &amp; WFH</w:t>
            </w:r>
          </w:p>
        </w:tc>
      </w:tr>
      <w:tr w:rsidR="00470583" w:rsidRPr="00713A3E" w14:paraId="295B09EB" w14:textId="77777777" w:rsidTr="00792473">
        <w:trPr>
          <w:trHeight w:hRule="exact" w:val="439"/>
        </w:trPr>
        <w:tc>
          <w:tcPr>
            <w:tcW w:w="2723" w:type="dxa"/>
            <w:shd w:val="clear" w:color="auto" w:fill="auto"/>
            <w:vAlign w:val="center"/>
          </w:tcPr>
          <w:p w14:paraId="5A4BEDEA" w14:textId="3DD2567A" w:rsidR="00470583" w:rsidRPr="00713A3E" w:rsidRDefault="002341F9" w:rsidP="002341F9">
            <w:pPr>
              <w:pStyle w:val="BCSParagraph"/>
              <w:spacing w:after="0"/>
              <w:rPr>
                <w:rFonts w:ascii="Trade Gothic Next Rounded" w:hAnsi="Trade Gothic Next Rounded"/>
                <w:color w:val="FFFFFF" w:themeColor="background1"/>
                <w:sz w:val="22"/>
                <w:szCs w:val="22"/>
              </w:rPr>
            </w:pPr>
            <w:r w:rsidRPr="00713A3E">
              <w:rPr>
                <w:rFonts w:ascii="Trade Gothic Next Rounded" w:hAnsi="Trade Gothic Next Rounded"/>
                <w:sz w:val="22"/>
              </w:rPr>
              <w:t xml:space="preserve">Reporting </w:t>
            </w:r>
            <w:r w:rsidR="005561A6" w:rsidRPr="00713A3E">
              <w:rPr>
                <w:rFonts w:ascii="Trade Gothic Next Rounded" w:hAnsi="Trade Gothic Next Rounded"/>
                <w:sz w:val="22"/>
              </w:rPr>
              <w:t>to:</w:t>
            </w:r>
            <w:r w:rsidR="005561A6" w:rsidRPr="00713A3E">
              <w:rPr>
                <w:rFonts w:ascii="Trade Gothic Next Rounded" w:hAnsi="Trade Gothic Next Rounded"/>
                <w:color w:val="FFFFFF" w:themeColor="background1"/>
                <w:sz w:val="22"/>
                <w:szCs w:val="22"/>
              </w:rPr>
              <w:t xml:space="preserve"> Reporting</w:t>
            </w:r>
            <w:r w:rsidR="00470583" w:rsidRPr="00713A3E">
              <w:rPr>
                <w:rFonts w:ascii="Trade Gothic Next Rounded" w:hAnsi="Trade Gothic Next Rounded"/>
                <w:color w:val="FFFFFF" w:themeColor="background1"/>
                <w:sz w:val="22"/>
                <w:szCs w:val="22"/>
              </w:rPr>
              <w:t xml:space="preserve"> To</w:t>
            </w:r>
          </w:p>
        </w:tc>
        <w:tc>
          <w:tcPr>
            <w:tcW w:w="7337" w:type="dxa"/>
            <w:shd w:val="clear" w:color="auto" w:fill="auto"/>
            <w:vAlign w:val="center"/>
          </w:tcPr>
          <w:p w14:paraId="74F65656" w14:textId="5F904AB9" w:rsidR="00470583" w:rsidRPr="00713A3E" w:rsidRDefault="002A0D19" w:rsidP="002A0D19">
            <w:pPr>
              <w:pStyle w:val="BCSParagraph"/>
              <w:spacing w:after="0"/>
              <w:rPr>
                <w:rFonts w:ascii="Trade Gothic Next Rounded" w:hAnsi="Trade Gothic Next Rounded"/>
                <w:color w:val="auto"/>
                <w:sz w:val="22"/>
                <w:szCs w:val="22"/>
              </w:rPr>
            </w:pPr>
            <w:r w:rsidRPr="00713A3E">
              <w:rPr>
                <w:rFonts w:ascii="Trade Gothic Next Rounded" w:hAnsi="Trade Gothic Next Rounded"/>
                <w:color w:val="auto"/>
                <w:sz w:val="22"/>
                <w:szCs w:val="22"/>
              </w:rPr>
              <w:t>Jenny Cobelli</w:t>
            </w:r>
          </w:p>
        </w:tc>
      </w:tr>
      <w:tr w:rsidR="001256DB" w:rsidRPr="00713A3E" w14:paraId="01DEAC79" w14:textId="77777777" w:rsidTr="00792473">
        <w:trPr>
          <w:trHeight w:hRule="exact" w:val="439"/>
        </w:trPr>
        <w:tc>
          <w:tcPr>
            <w:tcW w:w="2723" w:type="dxa"/>
            <w:shd w:val="clear" w:color="auto" w:fill="auto"/>
            <w:vAlign w:val="center"/>
          </w:tcPr>
          <w:p w14:paraId="298320AE" w14:textId="110FD4DB" w:rsidR="001256DB" w:rsidRPr="00713A3E" w:rsidRDefault="00C677D0" w:rsidP="00025488">
            <w:pPr>
              <w:pStyle w:val="BCSParagraph"/>
              <w:spacing w:after="0"/>
              <w:rPr>
                <w:rFonts w:ascii="Trade Gothic Next Rounded" w:hAnsi="Trade Gothic Next Rounded"/>
                <w:color w:val="FFFFFF" w:themeColor="background1"/>
                <w:sz w:val="22"/>
                <w:szCs w:val="22"/>
              </w:rPr>
            </w:pPr>
            <w:r w:rsidRPr="00713A3E">
              <w:rPr>
                <w:rFonts w:ascii="Trade Gothic Next Rounded" w:hAnsi="Trade Gothic Next Rounded"/>
                <w:sz w:val="22"/>
              </w:rPr>
              <w:t xml:space="preserve">Effective </w:t>
            </w:r>
            <w:r w:rsidR="005561A6" w:rsidRPr="00713A3E">
              <w:rPr>
                <w:rFonts w:ascii="Trade Gothic Next Rounded" w:hAnsi="Trade Gothic Next Rounded"/>
                <w:sz w:val="22"/>
              </w:rPr>
              <w:t>Date:</w:t>
            </w:r>
            <w:r w:rsidR="005561A6" w:rsidRPr="00713A3E">
              <w:rPr>
                <w:rFonts w:ascii="Trade Gothic Next Rounded" w:hAnsi="Trade Gothic Next Rounded"/>
                <w:color w:val="FFFFFF" w:themeColor="background1"/>
                <w:sz w:val="22"/>
                <w:szCs w:val="22"/>
              </w:rPr>
              <w:t xml:space="preserve"> irect</w:t>
            </w:r>
            <w:r w:rsidR="001256DB" w:rsidRPr="00713A3E">
              <w:rPr>
                <w:rFonts w:ascii="Trade Gothic Next Rounded" w:hAnsi="Trade Gothic Next Rounded"/>
                <w:color w:val="FFFFFF" w:themeColor="background1"/>
                <w:sz w:val="22"/>
                <w:szCs w:val="22"/>
              </w:rPr>
              <w:t>Reports</w:t>
            </w:r>
          </w:p>
        </w:tc>
        <w:tc>
          <w:tcPr>
            <w:tcW w:w="7337" w:type="dxa"/>
            <w:shd w:val="clear" w:color="auto" w:fill="auto"/>
            <w:vAlign w:val="center"/>
          </w:tcPr>
          <w:p w14:paraId="268971C7" w14:textId="7EBC2266" w:rsidR="001256DB" w:rsidRPr="00713A3E" w:rsidRDefault="002A0D19" w:rsidP="002A0D19">
            <w:pPr>
              <w:pStyle w:val="BCSParagraph"/>
              <w:spacing w:after="0"/>
              <w:rPr>
                <w:rFonts w:ascii="Trade Gothic Next Rounded" w:hAnsi="Trade Gothic Next Rounded"/>
                <w:color w:val="auto"/>
                <w:sz w:val="22"/>
                <w:szCs w:val="22"/>
              </w:rPr>
            </w:pPr>
            <w:r w:rsidRPr="00713A3E">
              <w:rPr>
                <w:rFonts w:ascii="Trade Gothic Next Rounded" w:hAnsi="Trade Gothic Next Rounded"/>
                <w:color w:val="auto"/>
                <w:sz w:val="22"/>
                <w:szCs w:val="22"/>
              </w:rPr>
              <w:t>ASAP</w:t>
            </w:r>
          </w:p>
        </w:tc>
      </w:tr>
      <w:tr w:rsidR="00470583" w:rsidRPr="00713A3E" w14:paraId="77830F38" w14:textId="77777777" w:rsidTr="00AA17ED">
        <w:trPr>
          <w:trHeight w:hRule="exact" w:val="1027"/>
        </w:trPr>
        <w:tc>
          <w:tcPr>
            <w:tcW w:w="2723" w:type="dxa"/>
            <w:shd w:val="clear" w:color="auto" w:fill="auto"/>
            <w:vAlign w:val="center"/>
          </w:tcPr>
          <w:p w14:paraId="0A1BBA26" w14:textId="17ECD2CA" w:rsidR="00AA17ED" w:rsidRPr="00713A3E" w:rsidRDefault="0006165F" w:rsidP="00AA17ED">
            <w:pPr>
              <w:rPr>
                <w:rFonts w:ascii="Trade Gothic Next Rounded" w:hAnsi="Trade Gothic Next Rounded" w:cs="Arial"/>
                <w:sz w:val="22"/>
              </w:rPr>
            </w:pPr>
            <w:r w:rsidRPr="00713A3E">
              <w:rPr>
                <w:rFonts w:ascii="Trade Gothic Next Rounded" w:hAnsi="Trade Gothic Next Rounded" w:cs="Arial"/>
                <w:sz w:val="22"/>
              </w:rPr>
              <w:t>Fin</w:t>
            </w:r>
            <w:r w:rsidR="00CD0EAF" w:rsidRPr="00713A3E">
              <w:rPr>
                <w:rFonts w:ascii="Trade Gothic Next Rounded" w:hAnsi="Trade Gothic Next Rounded" w:cs="Arial"/>
                <w:sz w:val="22"/>
              </w:rPr>
              <w:t xml:space="preserve">ancial </w:t>
            </w:r>
            <w:r w:rsidR="00AA17ED" w:rsidRPr="00713A3E">
              <w:rPr>
                <w:rFonts w:ascii="Trade Gothic Next Rounded" w:hAnsi="Trade Gothic Next Rounded" w:cs="Arial"/>
                <w:sz w:val="22"/>
              </w:rPr>
              <w:t>Scope/Operating Budget/Revenue (P&amp;L) (If Applicable)</w:t>
            </w:r>
          </w:p>
          <w:p w14:paraId="7CA1F9C4" w14:textId="1252B5F9" w:rsidR="00470583" w:rsidRPr="00713A3E" w:rsidRDefault="00470583" w:rsidP="00781121">
            <w:pPr>
              <w:pStyle w:val="BCSParagraph"/>
              <w:spacing w:after="0"/>
              <w:rPr>
                <w:rFonts w:ascii="Trade Gothic Next Rounded" w:hAnsi="Trade Gothic Next Rounded"/>
                <w:color w:val="FFFFFF" w:themeColor="background1"/>
                <w:sz w:val="22"/>
                <w:szCs w:val="22"/>
              </w:rPr>
            </w:pPr>
          </w:p>
        </w:tc>
        <w:tc>
          <w:tcPr>
            <w:tcW w:w="7337" w:type="dxa"/>
            <w:shd w:val="clear" w:color="auto" w:fill="auto"/>
            <w:vAlign w:val="center"/>
          </w:tcPr>
          <w:p w14:paraId="6CF7BFB9" w14:textId="556E328B" w:rsidR="00470583" w:rsidRPr="00713A3E" w:rsidRDefault="00470583" w:rsidP="002A0D19">
            <w:pPr>
              <w:pStyle w:val="BCSParagraph"/>
              <w:spacing w:after="0"/>
              <w:rPr>
                <w:rFonts w:ascii="Trade Gothic Next Rounded" w:hAnsi="Trade Gothic Next Rounded"/>
                <w:color w:val="auto"/>
                <w:sz w:val="22"/>
                <w:szCs w:val="22"/>
              </w:rPr>
            </w:pPr>
          </w:p>
        </w:tc>
      </w:tr>
      <w:tr w:rsidR="00792473" w:rsidRPr="00713A3E" w14:paraId="2E8C73A8" w14:textId="77777777" w:rsidTr="00C43065">
        <w:trPr>
          <w:trHeight w:hRule="exact" w:val="702"/>
        </w:trPr>
        <w:tc>
          <w:tcPr>
            <w:tcW w:w="2723" w:type="dxa"/>
            <w:shd w:val="clear" w:color="auto" w:fill="auto"/>
            <w:vAlign w:val="center"/>
          </w:tcPr>
          <w:p w14:paraId="28D1E785" w14:textId="22AF0453" w:rsidR="00792473" w:rsidRPr="00713A3E" w:rsidRDefault="00C43065" w:rsidP="00781121">
            <w:pPr>
              <w:pStyle w:val="BCSParagraph"/>
              <w:spacing w:after="0"/>
              <w:rPr>
                <w:rFonts w:ascii="Trade Gothic Next Rounded" w:hAnsi="Trade Gothic Next Rounded"/>
                <w:sz w:val="22"/>
              </w:rPr>
            </w:pPr>
            <w:r w:rsidRPr="00713A3E">
              <w:rPr>
                <w:rFonts w:ascii="Trade Gothic Next Rounded" w:hAnsi="Trade Gothic Next Rounded"/>
                <w:sz w:val="22"/>
              </w:rPr>
              <w:t>Old DPG Grade</w:t>
            </w:r>
            <w:r w:rsidR="007376E4" w:rsidRPr="00713A3E">
              <w:rPr>
                <w:rFonts w:ascii="Trade Gothic Next Rounded" w:hAnsi="Trade Gothic Next Rounded"/>
                <w:sz w:val="22"/>
              </w:rPr>
              <w:t>/</w:t>
            </w:r>
            <w:r w:rsidR="006741D2" w:rsidRPr="00713A3E">
              <w:rPr>
                <w:rFonts w:ascii="Trade Gothic Next Rounded" w:hAnsi="Trade Gothic Next Rounded"/>
                <w:sz w:val="22"/>
              </w:rPr>
              <w:t>New DPG Band:</w:t>
            </w:r>
          </w:p>
        </w:tc>
        <w:tc>
          <w:tcPr>
            <w:tcW w:w="7337" w:type="dxa"/>
            <w:shd w:val="clear" w:color="auto" w:fill="auto"/>
            <w:vAlign w:val="center"/>
          </w:tcPr>
          <w:p w14:paraId="17ABA2AD" w14:textId="77777777" w:rsidR="00792473" w:rsidRPr="00713A3E" w:rsidRDefault="00792473" w:rsidP="002A0D19">
            <w:pPr>
              <w:pStyle w:val="BCSParagraph"/>
              <w:spacing w:after="0"/>
              <w:rPr>
                <w:rFonts w:ascii="Trade Gothic Next Rounded" w:hAnsi="Trade Gothic Next Rounded"/>
                <w:color w:val="auto"/>
                <w:sz w:val="22"/>
                <w:szCs w:val="22"/>
              </w:rPr>
            </w:pPr>
          </w:p>
        </w:tc>
      </w:tr>
    </w:tbl>
    <w:p w14:paraId="4D84F715" w14:textId="54661FAE" w:rsidR="005F627A" w:rsidRPr="00713A3E" w:rsidRDefault="005F627A" w:rsidP="00A42494">
      <w:pPr>
        <w:ind w:left="-993"/>
        <w:rPr>
          <w:rFonts w:ascii="Trade Gothic Next Rounded" w:hAnsi="Trade Gothic Next Rounded" w:cs="Arial"/>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713A3E" w14:paraId="39A15A94" w14:textId="77777777" w:rsidTr="00D926E4">
        <w:trPr>
          <w:trHeight w:val="383"/>
        </w:trPr>
        <w:tc>
          <w:tcPr>
            <w:tcW w:w="10080" w:type="dxa"/>
            <w:shd w:val="clear" w:color="auto" w:fill="006491"/>
          </w:tcPr>
          <w:p w14:paraId="47FC6AFE" w14:textId="1A087F20" w:rsidR="00C25328" w:rsidRPr="00713A3E" w:rsidRDefault="001D5200" w:rsidP="001D5200">
            <w:pPr>
              <w:spacing w:line="320" w:lineRule="exact"/>
              <w:jc w:val="center"/>
              <w:rPr>
                <w:rFonts w:ascii="Trade Gothic Next Rounded" w:hAnsi="Trade Gothic Next Rounded" w:cs="Arial"/>
                <w:color w:val="FFFFFF" w:themeColor="background1"/>
                <w:sz w:val="22"/>
              </w:rPr>
            </w:pPr>
            <w:bookmarkStart w:id="1" w:name="_Hlk138086315"/>
            <w:r w:rsidRPr="00713A3E">
              <w:rPr>
                <w:rFonts w:ascii="Trade Gothic Next Rounded" w:hAnsi="Trade Gothic Next Rounded" w:cs="Arial"/>
                <w:color w:val="FFFFFF" w:themeColor="background1"/>
                <w:sz w:val="22"/>
              </w:rPr>
              <w:t>JOB PURPOSE &amp; RESPONSIBILITIES</w:t>
            </w:r>
          </w:p>
        </w:tc>
      </w:tr>
      <w:tr w:rsidR="00C25328" w:rsidRPr="00713A3E" w14:paraId="41D9EC47" w14:textId="3BDFD2A6" w:rsidTr="00495EA3">
        <w:trPr>
          <w:trHeight w:val="1736"/>
        </w:trPr>
        <w:tc>
          <w:tcPr>
            <w:tcW w:w="10080" w:type="dxa"/>
          </w:tcPr>
          <w:p w14:paraId="39F858A5" w14:textId="77777777" w:rsidR="00865B68" w:rsidRDefault="00865B68" w:rsidP="00C725BE">
            <w:pPr>
              <w:spacing w:line="320" w:lineRule="exact"/>
              <w:rPr>
                <w:rFonts w:ascii="Arial" w:hAnsi="Arial" w:cs="Arial"/>
                <w:sz w:val="22"/>
              </w:rPr>
            </w:pPr>
          </w:p>
          <w:p w14:paraId="1EC34020" w14:textId="5E8BF30E" w:rsidR="00C25328" w:rsidRPr="00A32BBD" w:rsidRDefault="00C25328" w:rsidP="00C725BE">
            <w:pPr>
              <w:spacing w:line="320" w:lineRule="exact"/>
              <w:rPr>
                <w:rFonts w:ascii="Arial" w:hAnsi="Arial" w:cs="Arial"/>
                <w:sz w:val="22"/>
              </w:rPr>
            </w:pPr>
            <w:r w:rsidRPr="00A32BBD">
              <w:rPr>
                <w:rFonts w:ascii="Arial" w:hAnsi="Arial" w:cs="Arial"/>
                <w:sz w:val="22"/>
              </w:rPr>
              <w:t>Job Purpose:</w:t>
            </w:r>
          </w:p>
          <w:p w14:paraId="24F93784" w14:textId="77777777" w:rsidR="00C25328" w:rsidRPr="00A32BBD" w:rsidRDefault="00C25328" w:rsidP="00C725BE">
            <w:pPr>
              <w:autoSpaceDE w:val="0"/>
              <w:autoSpaceDN w:val="0"/>
              <w:adjustRightInd w:val="0"/>
              <w:rPr>
                <w:rFonts w:ascii="Arial" w:eastAsiaTheme="minorHAnsi" w:hAnsi="Arial" w:cs="Arial"/>
                <w:sz w:val="20"/>
                <w:szCs w:val="20"/>
              </w:rPr>
            </w:pPr>
          </w:p>
          <w:p w14:paraId="70947E8F" w14:textId="33F1EE45" w:rsidR="00FD5B55" w:rsidRPr="00FD5B55" w:rsidRDefault="00FD5B55" w:rsidP="00FD5B55">
            <w:pPr>
              <w:pStyle w:val="NoSpacing"/>
              <w:rPr>
                <w:rFonts w:ascii="Arial" w:hAnsi="Arial" w:cs="Arial"/>
                <w:sz w:val="21"/>
                <w:szCs w:val="21"/>
              </w:rPr>
            </w:pPr>
            <w:r w:rsidRPr="00FD5B55">
              <w:rPr>
                <w:rFonts w:ascii="Arial" w:hAnsi="Arial" w:cs="Arial"/>
                <w:sz w:val="21"/>
                <w:szCs w:val="21"/>
              </w:rPr>
              <w:t xml:space="preserve">As the latest and greatest Artworker </w:t>
            </w:r>
            <w:r>
              <w:rPr>
                <w:rFonts w:ascii="Arial" w:hAnsi="Arial" w:cs="Arial"/>
                <w:sz w:val="21"/>
                <w:szCs w:val="21"/>
              </w:rPr>
              <w:t>in</w:t>
            </w:r>
            <w:r w:rsidRPr="00A32BBD">
              <w:rPr>
                <w:rFonts w:ascii="Arial" w:hAnsi="Arial" w:cs="Arial"/>
                <w:sz w:val="21"/>
                <w:szCs w:val="21"/>
              </w:rPr>
              <w:t xml:space="preserve"> </w:t>
            </w:r>
            <w:r>
              <w:rPr>
                <w:rFonts w:ascii="Arial" w:hAnsi="Arial" w:cs="Arial"/>
                <w:sz w:val="21"/>
                <w:szCs w:val="21"/>
              </w:rPr>
              <w:t xml:space="preserve">Domino’s internal creative department, </w:t>
            </w:r>
            <w:r w:rsidRPr="00A32BBD">
              <w:rPr>
                <w:rFonts w:ascii="Arial" w:hAnsi="Arial" w:cs="Arial"/>
                <w:sz w:val="21"/>
                <w:szCs w:val="21"/>
              </w:rPr>
              <w:t xml:space="preserve">Big Dip Studio, </w:t>
            </w:r>
            <w:r w:rsidR="003442A5">
              <w:rPr>
                <w:rFonts w:ascii="Arial" w:hAnsi="Arial" w:cs="Arial"/>
                <w:sz w:val="21"/>
                <w:szCs w:val="21"/>
              </w:rPr>
              <w:br/>
            </w:r>
            <w:r w:rsidRPr="00A32BBD">
              <w:rPr>
                <w:rFonts w:ascii="Arial" w:hAnsi="Arial" w:cs="Arial"/>
                <w:sz w:val="21"/>
                <w:szCs w:val="21"/>
              </w:rPr>
              <w:t>you’ll</w:t>
            </w:r>
            <w:r w:rsidRPr="00FD5B55">
              <w:rPr>
                <w:rFonts w:ascii="Arial" w:hAnsi="Arial" w:cs="Arial"/>
                <w:sz w:val="21"/>
                <w:szCs w:val="21"/>
              </w:rPr>
              <w:t xml:space="preserve"> be making sure our pizza is looking as perfect as practically possible. </w:t>
            </w:r>
          </w:p>
          <w:p w14:paraId="0BC83880" w14:textId="77777777" w:rsidR="00FD5B55" w:rsidRPr="00FD5B55" w:rsidRDefault="00FD5B55" w:rsidP="00FD5B55">
            <w:pPr>
              <w:pStyle w:val="NoSpacing"/>
              <w:rPr>
                <w:rFonts w:ascii="Arial" w:hAnsi="Arial" w:cs="Arial"/>
                <w:sz w:val="21"/>
                <w:szCs w:val="21"/>
              </w:rPr>
            </w:pPr>
          </w:p>
          <w:p w14:paraId="1B2C466B" w14:textId="281475A4" w:rsidR="00FD5B55" w:rsidRPr="00FD5B55" w:rsidRDefault="00FD5B55" w:rsidP="00FD5B55">
            <w:pPr>
              <w:pStyle w:val="NoSpacing"/>
              <w:rPr>
                <w:rFonts w:ascii="Arial" w:hAnsi="Arial" w:cs="Arial"/>
                <w:sz w:val="21"/>
                <w:szCs w:val="21"/>
              </w:rPr>
            </w:pPr>
            <w:r w:rsidRPr="00FD5B55">
              <w:rPr>
                <w:rFonts w:ascii="Arial" w:hAnsi="Arial" w:cs="Arial"/>
                <w:sz w:val="21"/>
                <w:szCs w:val="21"/>
              </w:rPr>
              <w:t xml:space="preserve">You’ll be flexing your skills across print, digital, social and CRM assets (in between rigorous product testing of course). But, just like our fab flavour, we want to make sure all opportunities for creativity are pushed to the MAX, keeping things as fresh and vibrant as a fire Pepperoni Passion…or whatever </w:t>
            </w:r>
            <w:r w:rsidR="003442A5">
              <w:rPr>
                <w:rFonts w:ascii="Arial" w:hAnsi="Arial" w:cs="Arial"/>
                <w:sz w:val="21"/>
                <w:szCs w:val="21"/>
              </w:rPr>
              <w:br/>
            </w:r>
            <w:r w:rsidRPr="00FD5B55">
              <w:rPr>
                <w:rFonts w:ascii="Arial" w:hAnsi="Arial" w:cs="Arial"/>
                <w:sz w:val="21"/>
                <w:szCs w:val="21"/>
              </w:rPr>
              <w:t>you’re into.</w:t>
            </w:r>
            <w:r w:rsidRPr="00FD5B55">
              <w:rPr>
                <w:rFonts w:ascii="Arial" w:hAnsi="Arial" w:cs="Arial"/>
                <w:sz w:val="21"/>
                <w:szCs w:val="21"/>
              </w:rPr>
              <w:br/>
            </w:r>
          </w:p>
          <w:p w14:paraId="0C962807" w14:textId="77777777" w:rsidR="00FD5B55" w:rsidRPr="00FD5B55" w:rsidRDefault="00FD5B55" w:rsidP="00FD5B55">
            <w:pPr>
              <w:pStyle w:val="NoSpacing"/>
              <w:rPr>
                <w:rFonts w:ascii="Arial" w:hAnsi="Arial" w:cs="Arial"/>
                <w:sz w:val="21"/>
                <w:szCs w:val="21"/>
              </w:rPr>
            </w:pPr>
            <w:r w:rsidRPr="00FD5B55">
              <w:rPr>
                <w:rFonts w:ascii="Arial" w:hAnsi="Arial" w:cs="Arial"/>
                <w:sz w:val="21"/>
                <w:szCs w:val="21"/>
              </w:rPr>
              <w:t>Primarily working with the rest of Big Dip Studio (don’t worry, we’re lovely), as well as with internal departments including CRM, Social, Digital and Local (they’re lovely too), plus external ATL, BTL and social agencies (also mostly lovely). So, all in all, it’s a pretty sweet gig.</w:t>
            </w:r>
          </w:p>
          <w:p w14:paraId="0E62480F" w14:textId="1BE4876D" w:rsidR="008234FD" w:rsidRPr="00053EE3" w:rsidRDefault="008234FD" w:rsidP="00857011">
            <w:pPr>
              <w:pStyle w:val="NormalWeb"/>
              <w:kinsoku w:val="0"/>
              <w:overflowPunct w:val="0"/>
              <w:spacing w:before="0" w:beforeAutospacing="0" w:after="0" w:afterAutospacing="0"/>
              <w:textAlignment w:val="baseline"/>
              <w:rPr>
                <w:rFonts w:ascii="Trade Gothic Next Rounded" w:eastAsiaTheme="minorHAnsi" w:hAnsi="Trade Gothic Next Rounded" w:cstheme="minorHAnsi"/>
                <w:sz w:val="20"/>
                <w:szCs w:val="20"/>
              </w:rPr>
            </w:pPr>
          </w:p>
        </w:tc>
      </w:tr>
      <w:bookmarkEnd w:id="1"/>
      <w:tr w:rsidR="00C25328" w:rsidRPr="00A32BBD" w14:paraId="3D96AD72" w14:textId="464FA28E" w:rsidTr="00E7450B">
        <w:trPr>
          <w:trHeight w:val="70"/>
        </w:trPr>
        <w:tc>
          <w:tcPr>
            <w:tcW w:w="10080" w:type="dxa"/>
          </w:tcPr>
          <w:p w14:paraId="12169822" w14:textId="77777777" w:rsidR="00865B68" w:rsidRDefault="00865B68" w:rsidP="00865B68">
            <w:pPr>
              <w:spacing w:line="320" w:lineRule="exact"/>
              <w:rPr>
                <w:rFonts w:ascii="Arial" w:hAnsi="Arial" w:cs="Arial"/>
                <w:sz w:val="22"/>
              </w:rPr>
            </w:pPr>
          </w:p>
          <w:p w14:paraId="7DA3A2DE" w14:textId="076D95C0" w:rsidR="00713A3E" w:rsidRPr="00865B68" w:rsidRDefault="00C25328" w:rsidP="00865B68">
            <w:pPr>
              <w:spacing w:line="320" w:lineRule="exact"/>
              <w:rPr>
                <w:rFonts w:ascii="Arial" w:hAnsi="Arial" w:cs="Arial"/>
                <w:sz w:val="22"/>
              </w:rPr>
            </w:pPr>
            <w:r w:rsidRPr="00865B68">
              <w:rPr>
                <w:rFonts w:ascii="Arial" w:hAnsi="Arial" w:cs="Arial"/>
                <w:sz w:val="22"/>
              </w:rPr>
              <w:t>Responsibilities:</w:t>
            </w:r>
          </w:p>
          <w:p w14:paraId="783F64C0" w14:textId="77777777" w:rsidR="00560704" w:rsidRDefault="00560704" w:rsidP="00A04D36">
            <w:pPr>
              <w:autoSpaceDE w:val="0"/>
              <w:autoSpaceDN w:val="0"/>
              <w:adjustRightInd w:val="0"/>
              <w:rPr>
                <w:rFonts w:ascii="Arial" w:hAnsi="Arial" w:cs="Arial"/>
                <w:sz w:val="21"/>
                <w:szCs w:val="21"/>
              </w:rPr>
            </w:pPr>
          </w:p>
          <w:p w14:paraId="30B1D353" w14:textId="3914681A" w:rsidR="003442A5" w:rsidRPr="003442A5" w:rsidRDefault="003442A5" w:rsidP="003442A5">
            <w:pPr>
              <w:pStyle w:val="NoSpacing"/>
              <w:numPr>
                <w:ilvl w:val="0"/>
                <w:numId w:val="23"/>
              </w:numPr>
              <w:rPr>
                <w:rFonts w:ascii="Arial" w:hAnsi="Arial" w:cs="Arial"/>
                <w:sz w:val="21"/>
                <w:szCs w:val="21"/>
              </w:rPr>
            </w:pPr>
            <w:r w:rsidRPr="003442A5">
              <w:rPr>
                <w:rFonts w:ascii="Arial" w:hAnsi="Arial" w:cs="Arial"/>
                <w:sz w:val="21"/>
                <w:szCs w:val="21"/>
              </w:rPr>
              <w:t xml:space="preserve">Make sure master artwork templates are good to go for multiple different specs and </w:t>
            </w:r>
            <w:proofErr w:type="gramStart"/>
            <w:r w:rsidRPr="003442A5">
              <w:rPr>
                <w:rFonts w:ascii="Arial" w:hAnsi="Arial" w:cs="Arial"/>
                <w:sz w:val="21"/>
                <w:szCs w:val="21"/>
              </w:rPr>
              <w:t>formats</w:t>
            </w:r>
            <w:r w:rsidR="00BD69D7">
              <w:rPr>
                <w:rFonts w:ascii="Arial" w:hAnsi="Arial" w:cs="Arial"/>
                <w:sz w:val="21"/>
                <w:szCs w:val="21"/>
              </w:rPr>
              <w:t>;</w:t>
            </w:r>
            <w:proofErr w:type="gramEnd"/>
            <w:r w:rsidR="00BD69D7">
              <w:rPr>
                <w:rFonts w:ascii="Arial" w:hAnsi="Arial" w:cs="Arial"/>
                <w:sz w:val="21"/>
                <w:szCs w:val="21"/>
              </w:rPr>
              <w:t xml:space="preserve"> including motion</w:t>
            </w:r>
            <w:r w:rsidRPr="003442A5">
              <w:rPr>
                <w:rFonts w:ascii="Arial" w:hAnsi="Arial" w:cs="Arial"/>
                <w:sz w:val="21"/>
                <w:szCs w:val="21"/>
              </w:rPr>
              <w:t xml:space="preserve">. </w:t>
            </w:r>
          </w:p>
          <w:p w14:paraId="3104DC03" w14:textId="77777777" w:rsidR="003442A5" w:rsidRPr="003442A5" w:rsidRDefault="003442A5" w:rsidP="003442A5">
            <w:pPr>
              <w:pStyle w:val="NoSpacing"/>
              <w:numPr>
                <w:ilvl w:val="0"/>
                <w:numId w:val="23"/>
              </w:numPr>
              <w:rPr>
                <w:rFonts w:ascii="Arial" w:hAnsi="Arial" w:cs="Arial"/>
                <w:sz w:val="21"/>
                <w:szCs w:val="21"/>
              </w:rPr>
            </w:pPr>
            <w:r w:rsidRPr="003442A5">
              <w:rPr>
                <w:rFonts w:ascii="Arial" w:hAnsi="Arial" w:cs="Arial"/>
                <w:sz w:val="21"/>
                <w:szCs w:val="21"/>
              </w:rPr>
              <w:t>On occasion, dabble in visual designs and artwork for local email and social campaigns.</w:t>
            </w:r>
          </w:p>
          <w:p w14:paraId="22793629" w14:textId="77777777" w:rsidR="003442A5" w:rsidRPr="003442A5" w:rsidRDefault="003442A5" w:rsidP="003442A5">
            <w:pPr>
              <w:pStyle w:val="NoSpacing"/>
              <w:numPr>
                <w:ilvl w:val="0"/>
                <w:numId w:val="23"/>
              </w:numPr>
              <w:rPr>
                <w:rFonts w:ascii="Arial" w:hAnsi="Arial" w:cs="Arial"/>
                <w:sz w:val="21"/>
                <w:szCs w:val="21"/>
              </w:rPr>
            </w:pPr>
            <w:r w:rsidRPr="003442A5">
              <w:rPr>
                <w:rFonts w:ascii="Arial" w:hAnsi="Arial" w:cs="Arial"/>
                <w:sz w:val="21"/>
                <w:szCs w:val="21"/>
              </w:rPr>
              <w:t>Make assets you’re proud to put your name to wherever briefs allow…and even where they don’t.</w:t>
            </w:r>
          </w:p>
          <w:p w14:paraId="1F1F78EC" w14:textId="5BC2DB48" w:rsidR="003442A5" w:rsidRPr="003442A5" w:rsidRDefault="003442A5" w:rsidP="003442A5">
            <w:pPr>
              <w:pStyle w:val="NoSpacing"/>
              <w:numPr>
                <w:ilvl w:val="0"/>
                <w:numId w:val="23"/>
              </w:numPr>
              <w:rPr>
                <w:rFonts w:ascii="Arial" w:hAnsi="Arial" w:cs="Arial"/>
                <w:sz w:val="21"/>
                <w:szCs w:val="21"/>
              </w:rPr>
            </w:pPr>
            <w:r w:rsidRPr="003442A5">
              <w:rPr>
                <w:rFonts w:ascii="Arial" w:hAnsi="Arial" w:cs="Arial"/>
                <w:sz w:val="21"/>
                <w:szCs w:val="21"/>
              </w:rPr>
              <w:t xml:space="preserve">Work closely with Senior Creatives and the wider marketing team to ensure everything’s </w:t>
            </w:r>
            <w:r>
              <w:rPr>
                <w:rFonts w:ascii="Arial" w:hAnsi="Arial" w:cs="Arial"/>
                <w:sz w:val="21"/>
                <w:szCs w:val="21"/>
              </w:rPr>
              <w:br/>
            </w:r>
            <w:r w:rsidRPr="003442A5">
              <w:rPr>
                <w:rFonts w:ascii="Arial" w:hAnsi="Arial" w:cs="Arial"/>
                <w:sz w:val="21"/>
                <w:szCs w:val="21"/>
              </w:rPr>
              <w:t xml:space="preserve">on brand and looking </w:t>
            </w:r>
            <w:proofErr w:type="spellStart"/>
            <w:r w:rsidRPr="003442A5">
              <w:rPr>
                <w:rFonts w:ascii="Arial" w:hAnsi="Arial" w:cs="Arial"/>
                <w:sz w:val="21"/>
                <w:szCs w:val="21"/>
              </w:rPr>
              <w:t>bangin</w:t>
            </w:r>
            <w:proofErr w:type="spellEnd"/>
            <w:r w:rsidRPr="003442A5">
              <w:rPr>
                <w:rFonts w:ascii="Arial" w:hAnsi="Arial" w:cs="Arial"/>
                <w:sz w:val="21"/>
                <w:szCs w:val="21"/>
              </w:rPr>
              <w:t>’.</w:t>
            </w:r>
          </w:p>
          <w:p w14:paraId="156EA7CA" w14:textId="77777777" w:rsidR="003442A5" w:rsidRPr="003442A5" w:rsidRDefault="003442A5" w:rsidP="003442A5">
            <w:pPr>
              <w:pStyle w:val="NoSpacing"/>
              <w:numPr>
                <w:ilvl w:val="0"/>
                <w:numId w:val="23"/>
              </w:numPr>
              <w:rPr>
                <w:rFonts w:ascii="Arial" w:hAnsi="Arial" w:cs="Arial"/>
                <w:sz w:val="21"/>
                <w:szCs w:val="21"/>
              </w:rPr>
            </w:pPr>
            <w:r w:rsidRPr="003442A5">
              <w:rPr>
                <w:rFonts w:ascii="Arial" w:hAnsi="Arial" w:cs="Arial"/>
                <w:sz w:val="21"/>
                <w:szCs w:val="21"/>
              </w:rPr>
              <w:t xml:space="preserve">Stay across all print and web standards and specs, correcting and formatting before they're sent to the printers or provided to internal teams for upload. </w:t>
            </w:r>
          </w:p>
          <w:p w14:paraId="5127B0BF" w14:textId="5D635250" w:rsidR="003442A5" w:rsidRPr="003442A5" w:rsidRDefault="003442A5" w:rsidP="003442A5">
            <w:pPr>
              <w:pStyle w:val="NoSpacing"/>
              <w:numPr>
                <w:ilvl w:val="0"/>
                <w:numId w:val="23"/>
              </w:numPr>
              <w:rPr>
                <w:rFonts w:ascii="Arial" w:hAnsi="Arial" w:cs="Arial"/>
                <w:sz w:val="21"/>
                <w:szCs w:val="21"/>
              </w:rPr>
            </w:pPr>
            <w:r w:rsidRPr="003442A5">
              <w:rPr>
                <w:rFonts w:ascii="Arial" w:hAnsi="Arial" w:cs="Arial"/>
                <w:sz w:val="21"/>
                <w:szCs w:val="21"/>
              </w:rPr>
              <w:t xml:space="preserve">Work with the multiple teams to make sure all creative requirements are ready and raring </w:t>
            </w:r>
            <w:r>
              <w:rPr>
                <w:rFonts w:ascii="Arial" w:hAnsi="Arial" w:cs="Arial"/>
                <w:sz w:val="21"/>
                <w:szCs w:val="21"/>
              </w:rPr>
              <w:br/>
            </w:r>
            <w:r w:rsidRPr="003442A5">
              <w:rPr>
                <w:rFonts w:ascii="Arial" w:hAnsi="Arial" w:cs="Arial"/>
                <w:sz w:val="21"/>
                <w:szCs w:val="21"/>
              </w:rPr>
              <w:t>for the artwork.</w:t>
            </w:r>
          </w:p>
          <w:p w14:paraId="7AB46A59" w14:textId="77777777" w:rsidR="003442A5" w:rsidRPr="003442A5" w:rsidRDefault="003442A5" w:rsidP="003442A5">
            <w:pPr>
              <w:pStyle w:val="NoSpacing"/>
              <w:numPr>
                <w:ilvl w:val="0"/>
                <w:numId w:val="23"/>
              </w:numPr>
              <w:rPr>
                <w:rFonts w:ascii="Arial" w:hAnsi="Arial" w:cs="Arial"/>
                <w:sz w:val="21"/>
                <w:szCs w:val="21"/>
              </w:rPr>
            </w:pPr>
            <w:r w:rsidRPr="003442A5">
              <w:rPr>
                <w:rFonts w:ascii="Arial" w:hAnsi="Arial" w:cs="Arial"/>
                <w:sz w:val="21"/>
                <w:szCs w:val="21"/>
              </w:rPr>
              <w:t>Keeping files well organised, championing good file structure.</w:t>
            </w:r>
          </w:p>
          <w:p w14:paraId="1F3AE00B" w14:textId="77777777" w:rsidR="003442A5" w:rsidRPr="00A32BBD" w:rsidRDefault="003442A5" w:rsidP="00A04D36">
            <w:pPr>
              <w:autoSpaceDE w:val="0"/>
              <w:autoSpaceDN w:val="0"/>
              <w:adjustRightInd w:val="0"/>
              <w:rPr>
                <w:rFonts w:ascii="Arial" w:eastAsiaTheme="minorHAnsi" w:hAnsi="Arial" w:cs="Arial"/>
                <w:sz w:val="21"/>
                <w:szCs w:val="21"/>
              </w:rPr>
            </w:pPr>
          </w:p>
          <w:p w14:paraId="4712F6E6" w14:textId="579032E8" w:rsidR="00495EA3" w:rsidRPr="00A32BBD" w:rsidRDefault="00495EA3" w:rsidP="00086136">
            <w:pPr>
              <w:autoSpaceDE w:val="0"/>
              <w:autoSpaceDN w:val="0"/>
              <w:adjustRightInd w:val="0"/>
              <w:rPr>
                <w:rFonts w:ascii="Arial" w:eastAsiaTheme="minorHAnsi" w:hAnsi="Arial" w:cs="Arial"/>
                <w:sz w:val="21"/>
                <w:szCs w:val="21"/>
              </w:rPr>
            </w:pPr>
          </w:p>
        </w:tc>
      </w:tr>
    </w:tbl>
    <w:p w14:paraId="5F833DE5" w14:textId="77777777" w:rsidR="00CB380B" w:rsidRPr="00A32BBD" w:rsidRDefault="00CB380B">
      <w:pPr>
        <w:rPr>
          <w:rFonts w:ascii="Arial" w:hAnsi="Arial" w:cs="Arial"/>
          <w:sz w:val="21"/>
          <w:szCs w:val="21"/>
        </w:rPr>
      </w:pPr>
    </w:p>
    <w:p w14:paraId="5E1DAB42" w14:textId="77777777" w:rsidR="00C25328" w:rsidRPr="00A32BBD" w:rsidRDefault="00C25328" w:rsidP="00BB4CFD">
      <w:pPr>
        <w:rPr>
          <w:rFonts w:ascii="Arial" w:hAnsi="Arial" w:cs="Arial"/>
          <w:noProof/>
          <w:sz w:val="21"/>
          <w:szCs w:val="21"/>
        </w:rPr>
      </w:pPr>
    </w:p>
    <w:p w14:paraId="61840053" w14:textId="77777777" w:rsidR="00C25328" w:rsidRPr="00A32BBD" w:rsidRDefault="00C25328" w:rsidP="00BB4CFD">
      <w:pPr>
        <w:rPr>
          <w:rFonts w:ascii="Arial" w:hAnsi="Arial" w:cs="Arial"/>
          <w:noProof/>
          <w:sz w:val="21"/>
          <w:szCs w:val="21"/>
        </w:rPr>
      </w:pPr>
    </w:p>
    <w:p w14:paraId="699C7B36" w14:textId="77777777" w:rsidR="0095710D" w:rsidRPr="00A32BBD" w:rsidRDefault="0095710D">
      <w:pPr>
        <w:spacing w:after="200" w:line="276" w:lineRule="auto"/>
        <w:rPr>
          <w:rFonts w:ascii="Arial" w:hAnsi="Arial" w:cs="Arial"/>
          <w:noProof/>
          <w:sz w:val="21"/>
          <w:szCs w:val="21"/>
        </w:rPr>
      </w:pPr>
      <w:r w:rsidRPr="00A32BBD">
        <w:rPr>
          <w:rFonts w:ascii="Arial" w:hAnsi="Arial" w:cs="Arial"/>
          <w:noProof/>
          <w:sz w:val="21"/>
          <w:szCs w:val="21"/>
        </w:rPr>
        <w:br w:type="page"/>
      </w:r>
    </w:p>
    <w:p w14:paraId="780B07C2" w14:textId="5E151391" w:rsidR="009031B6" w:rsidRPr="00713A3E" w:rsidRDefault="00C25328" w:rsidP="008668D9">
      <w:pPr>
        <w:ind w:left="-540" w:right="-640"/>
        <w:jc w:val="both"/>
        <w:rPr>
          <w:rFonts w:ascii="Trade Gothic Next Rounded" w:hAnsi="Trade Gothic Next Rounded" w:cstheme="minorHAnsi"/>
          <w:noProof/>
          <w:sz w:val="20"/>
          <w:szCs w:val="20"/>
        </w:rPr>
      </w:pPr>
      <w:r w:rsidRPr="00713A3E">
        <w:rPr>
          <w:rFonts w:ascii="Trade Gothic Next Rounded" w:hAnsi="Trade Gothic Next Rounded" w:cstheme="minorHAnsi"/>
          <w:noProof/>
          <w:sz w:val="20"/>
          <w:szCs w:val="20"/>
        </w:rPr>
        <w:lastRenderedPageBreak/>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Pr="00713A3E" w:rsidRDefault="00D744A5" w:rsidP="008668D9">
      <w:pPr>
        <w:ind w:left="-540" w:right="-640"/>
        <w:jc w:val="center"/>
        <w:rPr>
          <w:rFonts w:ascii="Trade Gothic Next Rounded" w:hAnsi="Trade Gothic Next Rounded" w:cstheme="minorHAnsi"/>
          <w:sz w:val="22"/>
          <w:szCs w:val="22"/>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B380B" w:rsidRPr="00713A3E" w14:paraId="11B670D6" w14:textId="77777777" w:rsidTr="008668D9">
        <w:trPr>
          <w:trHeight w:val="410"/>
          <w:jc w:val="center"/>
        </w:trPr>
        <w:tc>
          <w:tcPr>
            <w:tcW w:w="10080" w:type="dxa"/>
            <w:shd w:val="clear" w:color="auto" w:fill="E31837"/>
            <w:vAlign w:val="center"/>
          </w:tcPr>
          <w:p w14:paraId="5F63C62C" w14:textId="6C539C00" w:rsidR="00CB380B" w:rsidRPr="00713A3E" w:rsidRDefault="00C25328" w:rsidP="006B52BC">
            <w:pPr>
              <w:autoSpaceDE w:val="0"/>
              <w:autoSpaceDN w:val="0"/>
              <w:adjustRightInd w:val="0"/>
              <w:jc w:val="center"/>
              <w:rPr>
                <w:rFonts w:ascii="Trade Gothic Next Rounded" w:hAnsi="Trade Gothic Next Rounded" w:cs="Arial"/>
                <w:color w:val="FFFFFF" w:themeColor="background1"/>
                <w:sz w:val="22"/>
                <w:szCs w:val="22"/>
                <w:lang w:eastAsia="en-GB"/>
              </w:rPr>
            </w:pPr>
            <w:r w:rsidRPr="00713A3E">
              <w:rPr>
                <w:rFonts w:ascii="Trade Gothic Next Rounded" w:hAnsi="Trade Gothic Next Rounded" w:cs="Arial"/>
                <w:color w:val="FFFFFF" w:themeColor="background1"/>
                <w:sz w:val="22"/>
                <w:szCs w:val="22"/>
                <w:lang w:eastAsia="en-GB"/>
              </w:rPr>
              <w:t xml:space="preserve">SKILLS </w:t>
            </w:r>
            <w:r w:rsidR="00CB7A5A" w:rsidRPr="00713A3E">
              <w:rPr>
                <w:rFonts w:ascii="Trade Gothic Next Rounded" w:hAnsi="Trade Gothic Next Rounded" w:cs="Arial"/>
                <w:color w:val="FFFFFF" w:themeColor="background1"/>
                <w:sz w:val="22"/>
                <w:szCs w:val="22"/>
                <w:lang w:eastAsia="en-GB"/>
              </w:rPr>
              <w:t>&amp; JOB REQUIREMENTS</w:t>
            </w:r>
            <w:r w:rsidR="00B95557" w:rsidRPr="00713A3E">
              <w:rPr>
                <w:rFonts w:ascii="Trade Gothic Next Rounded" w:hAnsi="Trade Gothic Next Rounded" w:cs="Arial"/>
                <w:color w:val="FFFFFF" w:themeColor="background1"/>
                <w:sz w:val="22"/>
                <w:szCs w:val="22"/>
                <w:lang w:eastAsia="en-GB"/>
              </w:rPr>
              <w:t xml:space="preserve"> (Please complete where applicable)</w:t>
            </w:r>
          </w:p>
        </w:tc>
      </w:tr>
      <w:tr w:rsidR="00CB380B" w:rsidRPr="00713A3E" w14:paraId="18A8F342" w14:textId="77777777" w:rsidTr="00B8274E">
        <w:trPr>
          <w:trHeight w:val="1635"/>
          <w:jc w:val="center"/>
        </w:trPr>
        <w:tc>
          <w:tcPr>
            <w:tcW w:w="10080" w:type="dxa"/>
          </w:tcPr>
          <w:p w14:paraId="07B70EE2" w14:textId="77777777" w:rsidR="00F2495D" w:rsidRPr="00713A3E" w:rsidRDefault="00F2495D" w:rsidP="00F2495D">
            <w:pPr>
              <w:spacing w:line="320" w:lineRule="exact"/>
              <w:rPr>
                <w:rFonts w:ascii="Trade Gothic Next Rounded" w:hAnsi="Trade Gothic Next Rounded" w:cs="Arial"/>
                <w:sz w:val="22"/>
              </w:rPr>
            </w:pPr>
            <w:r w:rsidRPr="00713A3E">
              <w:rPr>
                <w:rFonts w:ascii="Trade Gothic Next Rounded" w:hAnsi="Trade Gothic Next Rounded" w:cs="Arial"/>
                <w:sz w:val="22"/>
              </w:rPr>
              <w:t>Strategic Responsibility</w:t>
            </w:r>
          </w:p>
          <w:p w14:paraId="14C2BA8A" w14:textId="77777777" w:rsidR="00F2495D" w:rsidRPr="00713A3E" w:rsidRDefault="00F2495D" w:rsidP="001D5200">
            <w:pPr>
              <w:spacing w:line="320" w:lineRule="exact"/>
              <w:jc w:val="both"/>
              <w:rPr>
                <w:rFonts w:ascii="Trade Gothic Next Rounded" w:hAnsi="Trade Gothic Next Rounded" w:cs="Arial"/>
                <w:color w:val="808080" w:themeColor="background1" w:themeShade="80"/>
                <w:sz w:val="18"/>
                <w:szCs w:val="16"/>
              </w:rPr>
            </w:pPr>
            <w:r w:rsidRPr="00713A3E">
              <w:rPr>
                <w:rFonts w:ascii="Trade Gothic Next Rounded" w:hAnsi="Trade Gothic Next Rounded" w:cs="Arial"/>
                <w:color w:val="808080" w:themeColor="background1" w:themeShade="80"/>
                <w:sz w:val="18"/>
                <w:szCs w:val="18"/>
              </w:rPr>
              <w:t>Pl</w:t>
            </w:r>
            <w:r w:rsidRPr="00713A3E">
              <w:rPr>
                <w:rFonts w:ascii="Trade Gothic Next Rounded" w:hAnsi="Trade Gothic Next Rounded" w:cs="Arial"/>
                <w:color w:val="808080" w:themeColor="background1" w:themeShade="80"/>
                <w:sz w:val="18"/>
                <w:szCs w:val="16"/>
              </w:rPr>
              <w:t>ease provide details of the level of responsibility the role has for setting strategy: (Please indicate if a role has accountability for setting or inputting into a specific strategy e.g., a Functional Strategy, please confirm if it is Significant)</w:t>
            </w:r>
          </w:p>
          <w:p w14:paraId="4C629DEC" w14:textId="168DBEEB" w:rsidR="00CB380B" w:rsidRPr="00713A3E" w:rsidRDefault="00CB380B" w:rsidP="00CB7A5A">
            <w:pPr>
              <w:autoSpaceDE w:val="0"/>
              <w:autoSpaceDN w:val="0"/>
              <w:adjustRightInd w:val="0"/>
              <w:spacing w:line="276" w:lineRule="auto"/>
              <w:ind w:left="45"/>
              <w:rPr>
                <w:rFonts w:ascii="Trade Gothic Next Rounded" w:hAnsi="Trade Gothic Next Rounded" w:cstheme="minorHAnsi"/>
                <w:sz w:val="22"/>
                <w:szCs w:val="22"/>
              </w:rPr>
            </w:pPr>
          </w:p>
          <w:p w14:paraId="034567BA" w14:textId="1BC6D685" w:rsidR="00CB7A5A" w:rsidRPr="00C33F91" w:rsidRDefault="001B201B" w:rsidP="00F44CF7">
            <w:pPr>
              <w:autoSpaceDE w:val="0"/>
              <w:autoSpaceDN w:val="0"/>
              <w:adjustRightInd w:val="0"/>
              <w:spacing w:line="276" w:lineRule="auto"/>
              <w:ind w:left="45"/>
              <w:rPr>
                <w:rFonts w:ascii="Trade Gothic Next Rounded" w:hAnsi="Trade Gothic Next Rounded" w:cstheme="minorHAnsi"/>
                <w:sz w:val="20"/>
                <w:szCs w:val="20"/>
              </w:rPr>
            </w:pPr>
            <w:r>
              <w:rPr>
                <w:rFonts w:ascii="Trade Gothic Next Rounded" w:hAnsi="Trade Gothic Next Rounded"/>
                <w:sz w:val="20"/>
                <w:szCs w:val="20"/>
              </w:rPr>
              <w:t xml:space="preserve">This role doesn’t carry strategic responsibility for creative </w:t>
            </w:r>
            <w:proofErr w:type="gramStart"/>
            <w:r>
              <w:rPr>
                <w:rFonts w:ascii="Trade Gothic Next Rounded" w:hAnsi="Trade Gothic Next Rounded"/>
                <w:sz w:val="20"/>
                <w:szCs w:val="20"/>
              </w:rPr>
              <w:t>direction, but</w:t>
            </w:r>
            <w:proofErr w:type="gramEnd"/>
            <w:r>
              <w:rPr>
                <w:rFonts w:ascii="Trade Gothic Next Rounded" w:hAnsi="Trade Gothic Next Rounded"/>
                <w:sz w:val="20"/>
                <w:szCs w:val="20"/>
              </w:rPr>
              <w:t xml:space="preserve"> is critical in the successful implementation of creative strategy.</w:t>
            </w:r>
            <w:r w:rsidR="00B8274E">
              <w:rPr>
                <w:rFonts w:ascii="Trade Gothic Next Rounded" w:hAnsi="Trade Gothic Next Rounded"/>
                <w:sz w:val="20"/>
                <w:szCs w:val="20"/>
              </w:rPr>
              <w:br/>
            </w:r>
          </w:p>
        </w:tc>
      </w:tr>
      <w:tr w:rsidR="008F131F" w:rsidRPr="00713A3E" w14:paraId="6375DCAF" w14:textId="77777777" w:rsidTr="00FE42BE">
        <w:trPr>
          <w:trHeight w:val="2294"/>
          <w:jc w:val="center"/>
        </w:trPr>
        <w:tc>
          <w:tcPr>
            <w:tcW w:w="10080" w:type="dxa"/>
          </w:tcPr>
          <w:p w14:paraId="1D312AB3" w14:textId="0170CDDF" w:rsidR="008F131F" w:rsidRPr="00713A3E" w:rsidRDefault="008F131F" w:rsidP="008F131F">
            <w:pPr>
              <w:spacing w:line="320" w:lineRule="exact"/>
              <w:rPr>
                <w:rFonts w:ascii="Trade Gothic Next Rounded" w:hAnsi="Trade Gothic Next Rounded" w:cs="Arial"/>
                <w:sz w:val="22"/>
              </w:rPr>
            </w:pPr>
            <w:r w:rsidRPr="00713A3E">
              <w:rPr>
                <w:rFonts w:ascii="Trade Gothic Next Rounded" w:hAnsi="Trade Gothic Next Rounded" w:cs="Arial"/>
                <w:sz w:val="22"/>
              </w:rPr>
              <w:t>Business Knowledge</w:t>
            </w:r>
          </w:p>
          <w:p w14:paraId="60A2E616" w14:textId="77777777" w:rsidR="008F131F" w:rsidRDefault="00F73CCF" w:rsidP="00652384">
            <w:pPr>
              <w:spacing w:line="320" w:lineRule="exact"/>
              <w:rPr>
                <w:rFonts w:ascii="Trade Gothic Next Rounded" w:hAnsi="Trade Gothic Next Rounded" w:cs="Arial"/>
                <w:color w:val="808080" w:themeColor="background1" w:themeShade="80"/>
                <w:sz w:val="18"/>
                <w:szCs w:val="16"/>
              </w:rPr>
            </w:pPr>
            <w:r w:rsidRPr="00713A3E">
              <w:rPr>
                <w:rFonts w:ascii="Trade Gothic Next Rounded" w:hAnsi="Trade Gothic Next Rounded" w:cs="Arial"/>
                <w:color w:val="808080" w:themeColor="background1" w:themeShade="80"/>
                <w:sz w:val="20"/>
                <w:szCs w:val="18"/>
              </w:rPr>
              <w:t>P</w:t>
            </w:r>
            <w:r w:rsidRPr="00713A3E">
              <w:rPr>
                <w:rFonts w:ascii="Trade Gothic Next Rounded" w:hAnsi="Trade Gothic Next Rounded" w:cs="Arial"/>
                <w:color w:val="808080" w:themeColor="background1" w:themeShade="80"/>
                <w:sz w:val="18"/>
                <w:szCs w:val="16"/>
              </w:rPr>
              <w:t>lease provide details of how much business knowledge the role requires as a minimum requirement i.e. how much internal knowledge of the business is required</w:t>
            </w:r>
            <w:r w:rsidR="0054588F" w:rsidRPr="00713A3E">
              <w:rPr>
                <w:rFonts w:ascii="Trade Gothic Next Rounded" w:hAnsi="Trade Gothic Next Rounded" w:cs="Arial"/>
                <w:color w:val="808080" w:themeColor="background1" w:themeShade="80"/>
                <w:sz w:val="18"/>
                <w:szCs w:val="16"/>
              </w:rPr>
              <w:t>, and how much if any external commercial awareness is required</w:t>
            </w:r>
            <w:r w:rsidR="00074839" w:rsidRPr="00713A3E">
              <w:rPr>
                <w:rFonts w:ascii="Trade Gothic Next Rounded" w:hAnsi="Trade Gothic Next Rounded" w:cs="Arial"/>
                <w:color w:val="808080" w:themeColor="background1" w:themeShade="80"/>
                <w:sz w:val="18"/>
                <w:szCs w:val="16"/>
              </w:rPr>
              <w:t>?</w:t>
            </w:r>
            <w:r w:rsidR="003500E9" w:rsidRPr="00713A3E">
              <w:rPr>
                <w:rFonts w:ascii="Trade Gothic Next Rounded" w:hAnsi="Trade Gothic Next Rounded" w:cs="Arial"/>
                <w:color w:val="808080" w:themeColor="background1" w:themeShade="80"/>
                <w:sz w:val="18"/>
                <w:szCs w:val="16"/>
              </w:rPr>
              <w:t xml:space="preserve"> Which teams does the role work closely with?</w:t>
            </w:r>
          </w:p>
          <w:p w14:paraId="15C386F5" w14:textId="77777777" w:rsidR="00C33F91" w:rsidRDefault="00C33F91" w:rsidP="00652384">
            <w:pPr>
              <w:spacing w:line="320" w:lineRule="exact"/>
              <w:rPr>
                <w:rFonts w:ascii="Trade Gothic Next Rounded" w:hAnsi="Trade Gothic Next Rounded" w:cs="Arial"/>
                <w:color w:val="808080" w:themeColor="background1" w:themeShade="80"/>
                <w:sz w:val="18"/>
                <w:szCs w:val="16"/>
              </w:rPr>
            </w:pPr>
          </w:p>
          <w:p w14:paraId="6E4FB972" w14:textId="777046C6" w:rsidR="00C33F91" w:rsidRDefault="001B201B" w:rsidP="00652384">
            <w:pPr>
              <w:spacing w:line="320" w:lineRule="exact"/>
              <w:rPr>
                <w:rFonts w:ascii="Trade Gothic Next Rounded" w:hAnsi="Trade Gothic Next Rounded"/>
                <w:sz w:val="20"/>
                <w:szCs w:val="20"/>
              </w:rPr>
            </w:pPr>
            <w:r>
              <w:rPr>
                <w:rFonts w:ascii="Trade Gothic Next Rounded" w:hAnsi="Trade Gothic Next Rounded"/>
                <w:sz w:val="20"/>
                <w:szCs w:val="20"/>
              </w:rPr>
              <w:t xml:space="preserve">No previous knowledge of Domino’s but previous experience in relevant categories – QSR, food &amp; beverage, FMCG – is preferable. </w:t>
            </w:r>
          </w:p>
          <w:p w14:paraId="544B2FCE" w14:textId="39CC0FC3" w:rsidR="00C33F91" w:rsidRPr="00C33F91" w:rsidRDefault="00C33F91" w:rsidP="00652384">
            <w:pPr>
              <w:spacing w:line="320" w:lineRule="exact"/>
              <w:rPr>
                <w:rFonts w:ascii="Trade Gothic Next Rounded" w:hAnsi="Trade Gothic Next Rounded" w:cs="Arial"/>
                <w:sz w:val="20"/>
                <w:szCs w:val="20"/>
              </w:rPr>
            </w:pPr>
          </w:p>
        </w:tc>
      </w:tr>
      <w:tr w:rsidR="00CB7A5A" w:rsidRPr="00713A3E" w14:paraId="21542E54" w14:textId="77777777" w:rsidTr="00FE42BE">
        <w:trPr>
          <w:trHeight w:val="2294"/>
          <w:jc w:val="center"/>
        </w:trPr>
        <w:tc>
          <w:tcPr>
            <w:tcW w:w="10080" w:type="dxa"/>
          </w:tcPr>
          <w:p w14:paraId="21AD1929" w14:textId="77777777" w:rsidR="00652384" w:rsidRPr="00713A3E" w:rsidRDefault="00652384" w:rsidP="00652384">
            <w:pPr>
              <w:spacing w:line="320" w:lineRule="exact"/>
              <w:rPr>
                <w:rFonts w:ascii="Trade Gothic Next Rounded" w:hAnsi="Trade Gothic Next Rounded" w:cs="Arial"/>
                <w:sz w:val="22"/>
              </w:rPr>
            </w:pPr>
            <w:r w:rsidRPr="00713A3E">
              <w:rPr>
                <w:rFonts w:ascii="Trade Gothic Next Rounded" w:hAnsi="Trade Gothic Next Rounded" w:cs="Arial"/>
                <w:sz w:val="22"/>
              </w:rPr>
              <w:t>Problem solving</w:t>
            </w:r>
          </w:p>
          <w:p w14:paraId="08AB0461" w14:textId="2E1C8DE2" w:rsidR="00652384" w:rsidRDefault="00652384" w:rsidP="001D5200">
            <w:pPr>
              <w:spacing w:line="320" w:lineRule="exact"/>
              <w:jc w:val="both"/>
              <w:rPr>
                <w:rFonts w:ascii="Trade Gothic Next Rounded" w:hAnsi="Trade Gothic Next Rounded" w:cs="Arial"/>
                <w:color w:val="808080" w:themeColor="background1" w:themeShade="80"/>
                <w:sz w:val="18"/>
                <w:szCs w:val="16"/>
              </w:rPr>
            </w:pPr>
            <w:r w:rsidRPr="00713A3E">
              <w:rPr>
                <w:rFonts w:ascii="Trade Gothic Next Rounded" w:hAnsi="Trade Gothic Next Rounded" w:cs="Arial"/>
                <w:color w:val="808080" w:themeColor="background1" w:themeShade="80"/>
                <w:sz w:val="20"/>
                <w:szCs w:val="18"/>
              </w:rPr>
              <w:t>P</w:t>
            </w:r>
            <w:r w:rsidRPr="00713A3E">
              <w:rPr>
                <w:rFonts w:ascii="Trade Gothic Next Rounded" w:hAnsi="Trade Gothic Next Rounded" w:cs="Arial"/>
                <w:color w:val="808080" w:themeColor="background1" w:themeShade="80"/>
                <w:sz w:val="18"/>
                <w:szCs w:val="16"/>
              </w:rPr>
              <w:t xml:space="preserve">lease provide details of how the role resolves problems/issues </w:t>
            </w:r>
            <w:proofErr w:type="gramStart"/>
            <w:r w:rsidRPr="00713A3E">
              <w:rPr>
                <w:rFonts w:ascii="Trade Gothic Next Rounded" w:hAnsi="Trade Gothic Next Rounded" w:cs="Arial"/>
                <w:color w:val="808080" w:themeColor="background1" w:themeShade="80"/>
                <w:sz w:val="18"/>
                <w:szCs w:val="16"/>
              </w:rPr>
              <w:t>on a daily basis</w:t>
            </w:r>
            <w:proofErr w:type="gramEnd"/>
            <w:r w:rsidRPr="00713A3E">
              <w:rPr>
                <w:rFonts w:ascii="Trade Gothic Next Rounded" w:hAnsi="Trade Gothic Next Rounded" w:cs="Arial"/>
                <w:color w:val="808080" w:themeColor="background1" w:themeShade="80"/>
                <w:sz w:val="18"/>
                <w:szCs w:val="16"/>
              </w:rPr>
              <w:t>: e.g. Does the role use straightforward common sense? Does the role make straight forward judgements and is guided by precedents? Does the role evaluate multiple sources of information in complex or novel situations?</w:t>
            </w:r>
            <w:r w:rsidR="000A06A6" w:rsidRPr="00713A3E">
              <w:rPr>
                <w:rFonts w:ascii="Trade Gothic Next Rounded" w:hAnsi="Trade Gothic Next Rounded" w:cs="Arial"/>
                <w:color w:val="808080" w:themeColor="background1" w:themeShade="80"/>
                <w:sz w:val="18"/>
                <w:szCs w:val="16"/>
              </w:rPr>
              <w:t xml:space="preserve"> Does the role use other skills for problem solving?</w:t>
            </w:r>
            <w:r w:rsidR="00074839" w:rsidRPr="00713A3E">
              <w:rPr>
                <w:rFonts w:ascii="Trade Gothic Next Rounded" w:hAnsi="Trade Gothic Next Rounded" w:cs="Arial"/>
                <w:color w:val="808080" w:themeColor="background1" w:themeShade="80"/>
                <w:sz w:val="18"/>
                <w:szCs w:val="16"/>
              </w:rPr>
              <w:t xml:space="preserve"> Does the role require advanced analytical thinking to develop innovative solutions to p</w:t>
            </w:r>
            <w:r w:rsidR="003500E9" w:rsidRPr="00713A3E">
              <w:rPr>
                <w:rFonts w:ascii="Trade Gothic Next Rounded" w:hAnsi="Trade Gothic Next Rounded" w:cs="Arial"/>
                <w:color w:val="808080" w:themeColor="background1" w:themeShade="80"/>
                <w:sz w:val="18"/>
                <w:szCs w:val="16"/>
              </w:rPr>
              <w:t>roblems?</w:t>
            </w:r>
          </w:p>
          <w:p w14:paraId="68A8A063" w14:textId="77777777" w:rsidR="00C33F91" w:rsidRDefault="00C33F91" w:rsidP="00B8274E">
            <w:pPr>
              <w:spacing w:line="320" w:lineRule="exact"/>
              <w:rPr>
                <w:rFonts w:ascii="Trade Gothic Next Rounded" w:hAnsi="Trade Gothic Next Rounded" w:cs="Arial"/>
                <w:color w:val="808080" w:themeColor="background1" w:themeShade="80"/>
                <w:sz w:val="18"/>
                <w:szCs w:val="16"/>
              </w:rPr>
            </w:pPr>
          </w:p>
          <w:p w14:paraId="35F3B27D" w14:textId="14EAAAB2" w:rsidR="00CB7A5A" w:rsidRPr="00B8274E" w:rsidRDefault="001B201B" w:rsidP="00B8274E">
            <w:pPr>
              <w:spacing w:line="320" w:lineRule="exact"/>
              <w:rPr>
                <w:rFonts w:ascii="Trade Gothic Next Rounded" w:hAnsi="Trade Gothic Next Rounded" w:cs="Arial"/>
                <w:color w:val="808080" w:themeColor="background1" w:themeShade="80"/>
                <w:sz w:val="20"/>
                <w:szCs w:val="20"/>
              </w:rPr>
            </w:pPr>
            <w:r>
              <w:rPr>
                <w:rFonts w:ascii="Trade Gothic Next Rounded" w:hAnsi="Trade Gothic Next Rounded"/>
                <w:sz w:val="20"/>
                <w:szCs w:val="20"/>
              </w:rPr>
              <w:t xml:space="preserve">Find creative solutions to design, artwork and motion-based problems. </w:t>
            </w:r>
          </w:p>
          <w:p w14:paraId="4CCE4C5B" w14:textId="30138971" w:rsidR="00BB483A" w:rsidRPr="00713A3E" w:rsidRDefault="00BB483A" w:rsidP="00BB483A">
            <w:pPr>
              <w:autoSpaceDE w:val="0"/>
              <w:autoSpaceDN w:val="0"/>
              <w:adjustRightInd w:val="0"/>
              <w:spacing w:line="276" w:lineRule="auto"/>
              <w:ind w:left="45"/>
              <w:rPr>
                <w:rFonts w:ascii="Trade Gothic Next Rounded" w:hAnsi="Trade Gothic Next Rounded" w:cstheme="minorHAnsi"/>
                <w:sz w:val="22"/>
                <w:szCs w:val="22"/>
              </w:rPr>
            </w:pPr>
          </w:p>
        </w:tc>
      </w:tr>
      <w:tr w:rsidR="00CB7A5A" w:rsidRPr="00713A3E" w14:paraId="0B8D95D2" w14:textId="77777777" w:rsidTr="00FE42BE">
        <w:trPr>
          <w:trHeight w:val="2096"/>
          <w:jc w:val="center"/>
        </w:trPr>
        <w:tc>
          <w:tcPr>
            <w:tcW w:w="10080" w:type="dxa"/>
          </w:tcPr>
          <w:p w14:paraId="05CC9A01" w14:textId="77777777" w:rsidR="00FA4F43" w:rsidRPr="00713A3E" w:rsidRDefault="00FA4F43" w:rsidP="00FA4F43">
            <w:pPr>
              <w:spacing w:line="320" w:lineRule="exact"/>
              <w:rPr>
                <w:rFonts w:ascii="Trade Gothic Next Rounded" w:hAnsi="Trade Gothic Next Rounded" w:cs="Arial"/>
                <w:sz w:val="22"/>
              </w:rPr>
            </w:pPr>
            <w:r w:rsidRPr="00713A3E">
              <w:rPr>
                <w:rFonts w:ascii="Trade Gothic Next Rounded" w:hAnsi="Trade Gothic Next Rounded" w:cs="Arial"/>
                <w:sz w:val="22"/>
              </w:rPr>
              <w:t>Decision making</w:t>
            </w:r>
          </w:p>
          <w:p w14:paraId="153CBAE8" w14:textId="45B2AC5C" w:rsidR="00FA4F43" w:rsidRPr="00713A3E" w:rsidRDefault="00FA4F43" w:rsidP="001D5200">
            <w:pPr>
              <w:spacing w:line="320" w:lineRule="exact"/>
              <w:jc w:val="both"/>
              <w:rPr>
                <w:rFonts w:ascii="Trade Gothic Next Rounded" w:hAnsi="Trade Gothic Next Rounded" w:cs="Arial"/>
                <w:color w:val="808080" w:themeColor="background1" w:themeShade="80"/>
                <w:sz w:val="18"/>
                <w:szCs w:val="16"/>
              </w:rPr>
            </w:pPr>
            <w:r w:rsidRPr="00713A3E">
              <w:rPr>
                <w:rFonts w:ascii="Trade Gothic Next Rounded" w:hAnsi="Trade Gothic Next Rounded" w:cs="Arial"/>
                <w:color w:val="808080" w:themeColor="background1" w:themeShade="80"/>
                <w:sz w:val="18"/>
                <w:szCs w:val="16"/>
              </w:rPr>
              <w:t xml:space="preserve">What level of decision making is required of the role and on what decisions does it impact? </w:t>
            </w:r>
            <w:r w:rsidR="00463D30" w:rsidRPr="00713A3E">
              <w:rPr>
                <w:rFonts w:ascii="Trade Gothic Next Rounded" w:hAnsi="Trade Gothic Next Rounded" w:cs="Arial"/>
                <w:color w:val="808080" w:themeColor="background1" w:themeShade="80"/>
                <w:sz w:val="18"/>
                <w:szCs w:val="16"/>
              </w:rPr>
              <w:t>E.g.,</w:t>
            </w:r>
            <w:r w:rsidRPr="00713A3E">
              <w:rPr>
                <w:rFonts w:ascii="Trade Gothic Next Rounded" w:hAnsi="Trade Gothic Next Rounded" w:cs="Arial"/>
                <w:color w:val="808080" w:themeColor="background1" w:themeShade="80"/>
                <w:sz w:val="18"/>
                <w:szCs w:val="16"/>
              </w:rPr>
              <w:t xml:space="preserve"> there is little requirement for decision making in the role, or role makes decisions within defined procedures, or r, or role makes decisions within broad business guidelines where there are few or no policies available.</w:t>
            </w:r>
          </w:p>
          <w:p w14:paraId="661D4250" w14:textId="77777777" w:rsidR="00CB7A5A" w:rsidRPr="00713A3E" w:rsidRDefault="00CB7A5A" w:rsidP="00CB7A5A">
            <w:pPr>
              <w:autoSpaceDE w:val="0"/>
              <w:autoSpaceDN w:val="0"/>
              <w:adjustRightInd w:val="0"/>
              <w:spacing w:line="276" w:lineRule="auto"/>
              <w:ind w:left="45"/>
              <w:rPr>
                <w:rFonts w:ascii="Trade Gothic Next Rounded" w:hAnsi="Trade Gothic Next Rounded" w:cstheme="minorHAnsi"/>
                <w:sz w:val="22"/>
                <w:szCs w:val="22"/>
              </w:rPr>
            </w:pPr>
          </w:p>
          <w:p w14:paraId="2A9C1CF1" w14:textId="4CA5601C" w:rsidR="00B734F0" w:rsidRDefault="001B201B" w:rsidP="000E76E6">
            <w:pPr>
              <w:autoSpaceDE w:val="0"/>
              <w:autoSpaceDN w:val="0"/>
              <w:adjustRightInd w:val="0"/>
              <w:spacing w:line="276" w:lineRule="auto"/>
              <w:ind w:left="45"/>
              <w:rPr>
                <w:rFonts w:ascii="Trade Gothic Next Rounded" w:hAnsi="Trade Gothic Next Rounded"/>
                <w:sz w:val="20"/>
                <w:szCs w:val="20"/>
              </w:rPr>
            </w:pPr>
            <w:r>
              <w:rPr>
                <w:rFonts w:ascii="Trade Gothic Next Rounded" w:hAnsi="Trade Gothic Next Rounded"/>
                <w:sz w:val="20"/>
                <w:szCs w:val="20"/>
              </w:rPr>
              <w:t>This role requires a ‘think-on-</w:t>
            </w:r>
            <w:proofErr w:type="spellStart"/>
            <w:r>
              <w:rPr>
                <w:rFonts w:ascii="Trade Gothic Next Rounded" w:hAnsi="Trade Gothic Next Rounded"/>
                <w:sz w:val="20"/>
                <w:szCs w:val="20"/>
              </w:rPr>
              <w:t>your’feet</w:t>
            </w:r>
            <w:proofErr w:type="spellEnd"/>
            <w:r>
              <w:rPr>
                <w:rFonts w:ascii="Trade Gothic Next Rounded" w:hAnsi="Trade Gothic Next Rounded"/>
                <w:sz w:val="20"/>
                <w:szCs w:val="20"/>
              </w:rPr>
              <w:t xml:space="preserve">’ mentality and an ability to manage and deliver multiple creative assets in short-turnaround scenarios. </w:t>
            </w:r>
          </w:p>
          <w:p w14:paraId="17B811BF" w14:textId="1A419C90" w:rsidR="00C33F91" w:rsidRPr="00C33F91" w:rsidRDefault="00C33F91" w:rsidP="000E76E6">
            <w:pPr>
              <w:autoSpaceDE w:val="0"/>
              <w:autoSpaceDN w:val="0"/>
              <w:adjustRightInd w:val="0"/>
              <w:spacing w:line="276" w:lineRule="auto"/>
              <w:ind w:left="45"/>
              <w:rPr>
                <w:rFonts w:ascii="Trade Gothic Next Rounded" w:hAnsi="Trade Gothic Next Rounded" w:cstheme="minorHAnsi"/>
                <w:sz w:val="20"/>
                <w:szCs w:val="20"/>
              </w:rPr>
            </w:pPr>
          </w:p>
        </w:tc>
      </w:tr>
      <w:tr w:rsidR="00CB7A5A" w:rsidRPr="00713A3E" w14:paraId="21CA03D8" w14:textId="77777777" w:rsidTr="00FE42BE">
        <w:trPr>
          <w:trHeight w:val="2304"/>
          <w:jc w:val="center"/>
        </w:trPr>
        <w:tc>
          <w:tcPr>
            <w:tcW w:w="10080" w:type="dxa"/>
          </w:tcPr>
          <w:p w14:paraId="26F59D75" w14:textId="77777777" w:rsidR="00C43F50" w:rsidRPr="00713A3E" w:rsidRDefault="00C43F50" w:rsidP="00C43F50">
            <w:pPr>
              <w:spacing w:line="320" w:lineRule="exact"/>
              <w:rPr>
                <w:rFonts w:ascii="Trade Gothic Next Rounded" w:hAnsi="Trade Gothic Next Rounded" w:cs="Arial"/>
                <w:sz w:val="22"/>
              </w:rPr>
            </w:pPr>
            <w:r w:rsidRPr="00713A3E">
              <w:rPr>
                <w:rFonts w:ascii="Trade Gothic Next Rounded" w:hAnsi="Trade Gothic Next Rounded" w:cs="Arial"/>
                <w:sz w:val="22"/>
              </w:rPr>
              <w:t>Communication</w:t>
            </w:r>
          </w:p>
          <w:p w14:paraId="2E3C0ADC" w14:textId="7842B860" w:rsidR="00CB7A5A" w:rsidRPr="00713A3E" w:rsidRDefault="00C43F50" w:rsidP="00DB6B22">
            <w:pPr>
              <w:spacing w:line="320" w:lineRule="exact"/>
              <w:jc w:val="both"/>
              <w:rPr>
                <w:rFonts w:ascii="Trade Gothic Next Rounded" w:hAnsi="Trade Gothic Next Rounded" w:cs="Arial"/>
                <w:color w:val="808080" w:themeColor="background1" w:themeShade="80"/>
                <w:sz w:val="18"/>
                <w:szCs w:val="16"/>
              </w:rPr>
            </w:pPr>
            <w:r w:rsidRPr="00713A3E">
              <w:rPr>
                <w:rFonts w:ascii="Trade Gothic Next Rounded" w:hAnsi="Trade Gothic Next Rounded" w:cs="Arial"/>
                <w:color w:val="808080" w:themeColor="background1" w:themeShade="80"/>
                <w:sz w:val="18"/>
                <w:szCs w:val="16"/>
              </w:rPr>
              <w:t>Please outline the type of communication skills required:</w:t>
            </w:r>
            <w:r w:rsidR="003766FC" w:rsidRPr="00713A3E">
              <w:rPr>
                <w:rFonts w:ascii="Trade Gothic Next Rounded" w:hAnsi="Trade Gothic Next Rounded" w:cs="Arial"/>
                <w:color w:val="808080" w:themeColor="background1" w:themeShade="80"/>
                <w:sz w:val="18"/>
                <w:szCs w:val="16"/>
              </w:rPr>
              <w:t xml:space="preserve"> </w:t>
            </w:r>
            <w:r w:rsidR="00463D30" w:rsidRPr="00713A3E">
              <w:rPr>
                <w:rFonts w:ascii="Trade Gothic Next Rounded" w:hAnsi="Trade Gothic Next Rounded" w:cs="Arial"/>
                <w:color w:val="808080" w:themeColor="background1" w:themeShade="80"/>
                <w:sz w:val="18"/>
                <w:szCs w:val="16"/>
              </w:rPr>
              <w:t>e.g.,</w:t>
            </w:r>
            <w:r w:rsidRPr="00713A3E">
              <w:rPr>
                <w:rFonts w:ascii="Trade Gothic Next Rounded" w:hAnsi="Trade Gothic Next Rounded" w:cs="Arial"/>
                <w:color w:val="808080" w:themeColor="background1" w:themeShade="80"/>
                <w:sz w:val="18"/>
                <w:szCs w:val="16"/>
              </w:rPr>
              <w:t xml:space="preserve"> is basic common courtesy required, or regular exchange of </w:t>
            </w:r>
            <w:proofErr w:type="gramStart"/>
            <w:r w:rsidRPr="00713A3E">
              <w:rPr>
                <w:rFonts w:ascii="Trade Gothic Next Rounded" w:hAnsi="Trade Gothic Next Rounded" w:cs="Arial"/>
                <w:color w:val="808080" w:themeColor="background1" w:themeShade="80"/>
                <w:sz w:val="18"/>
                <w:szCs w:val="16"/>
              </w:rPr>
              <w:t>factual information</w:t>
            </w:r>
            <w:proofErr w:type="gramEnd"/>
            <w:r w:rsidRPr="00713A3E">
              <w:rPr>
                <w:rFonts w:ascii="Trade Gothic Next Rounded" w:hAnsi="Trade Gothic Next Rounded" w:cs="Arial"/>
                <w:color w:val="808080" w:themeColor="background1" w:themeShade="80"/>
                <w:sz w:val="18"/>
                <w:szCs w:val="16"/>
              </w:rPr>
              <w:t>, or are influencing or negotiation skills required as an essential requirement of the role?</w:t>
            </w:r>
          </w:p>
          <w:p w14:paraId="12669CCF" w14:textId="77777777" w:rsidR="00DB6B22" w:rsidRPr="00713A3E" w:rsidRDefault="00DB6B22" w:rsidP="00DB6B22">
            <w:pPr>
              <w:spacing w:line="320" w:lineRule="exact"/>
              <w:jc w:val="both"/>
              <w:rPr>
                <w:rFonts w:ascii="Trade Gothic Next Rounded" w:hAnsi="Trade Gothic Next Rounded" w:cstheme="minorHAnsi"/>
                <w:sz w:val="22"/>
                <w:szCs w:val="22"/>
              </w:rPr>
            </w:pPr>
          </w:p>
          <w:p w14:paraId="33B0D437" w14:textId="6FF24CD2" w:rsidR="00DB6B22" w:rsidRPr="001D2A45" w:rsidRDefault="001B201B" w:rsidP="00CB7A5A">
            <w:pPr>
              <w:autoSpaceDE w:val="0"/>
              <w:autoSpaceDN w:val="0"/>
              <w:adjustRightInd w:val="0"/>
              <w:spacing w:line="276" w:lineRule="auto"/>
              <w:ind w:left="45"/>
              <w:rPr>
                <w:rFonts w:ascii="Trade Gothic Next Rounded" w:hAnsi="Trade Gothic Next Rounded" w:cstheme="minorHAnsi"/>
                <w:sz w:val="20"/>
                <w:szCs w:val="20"/>
              </w:rPr>
            </w:pPr>
            <w:r>
              <w:rPr>
                <w:rFonts w:ascii="Trade Gothic Next Rounded" w:hAnsi="Trade Gothic Next Rounded"/>
                <w:sz w:val="20"/>
                <w:szCs w:val="20"/>
              </w:rPr>
              <w:t>As with all roles within Big Dip Studio, communication is important as we operate in a fast-paced and dynamic environment. This includes an ability to communicate well cross-team within the wider marketing function.</w:t>
            </w:r>
          </w:p>
        </w:tc>
      </w:tr>
      <w:tr w:rsidR="00C43F50" w:rsidRPr="00713A3E" w14:paraId="3F1514F7" w14:textId="77777777" w:rsidTr="00B8274E">
        <w:trPr>
          <w:trHeight w:val="2447"/>
          <w:jc w:val="center"/>
        </w:trPr>
        <w:tc>
          <w:tcPr>
            <w:tcW w:w="10080" w:type="dxa"/>
          </w:tcPr>
          <w:p w14:paraId="75785115" w14:textId="77777777" w:rsidR="003766FC" w:rsidRPr="00713A3E" w:rsidRDefault="003766FC" w:rsidP="003766FC">
            <w:pPr>
              <w:spacing w:line="320" w:lineRule="exact"/>
              <w:rPr>
                <w:rFonts w:ascii="Trade Gothic Next Rounded" w:hAnsi="Trade Gothic Next Rounded" w:cs="Arial"/>
                <w:sz w:val="22"/>
              </w:rPr>
            </w:pPr>
            <w:r w:rsidRPr="00713A3E">
              <w:rPr>
                <w:rFonts w:ascii="Trade Gothic Next Rounded" w:hAnsi="Trade Gothic Next Rounded" w:cs="Arial"/>
                <w:sz w:val="22"/>
              </w:rPr>
              <w:lastRenderedPageBreak/>
              <w:t>Innovation</w:t>
            </w:r>
          </w:p>
          <w:p w14:paraId="23CB81C0" w14:textId="77777777" w:rsidR="003766FC" w:rsidRPr="00713A3E" w:rsidRDefault="003766FC" w:rsidP="001D5200">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sz w:val="18"/>
                <w:lang w:eastAsia="en-US"/>
              </w:rPr>
            </w:pPr>
            <w:r w:rsidRPr="00713A3E">
              <w:rPr>
                <w:rFonts w:ascii="Trade Gothic Next Rounded" w:hAnsi="Trade Gothic Next Rounded" w:cs="Arial"/>
                <w:color w:val="808080" w:themeColor="background1" w:themeShade="80"/>
                <w:sz w:val="18"/>
                <w:lang w:eastAsia="en-US"/>
              </w:rPr>
              <w:t>To what extent does the role contribute to and manage change, e.g., suggest improvements to products/processes or contributes useful ideas or regularly recommends improvements on existing procedures and quality within own area, or develops/adapts new existing processes for increased quality/efficiency or continuously searches for improvements in techniques which add value to the business and has full responsibility and accountability for implementing these</w:t>
            </w:r>
            <w:r w:rsidRPr="00713A3E">
              <w:rPr>
                <w:rFonts w:ascii="Trade Gothic Next Rounded" w:hAnsi="Trade Gothic Next Rounded" w:cs="Arial"/>
                <w:sz w:val="18"/>
                <w:lang w:eastAsia="en-US"/>
              </w:rPr>
              <w:t>.</w:t>
            </w:r>
          </w:p>
          <w:p w14:paraId="224865C7" w14:textId="77777777" w:rsidR="00C43F50" w:rsidRPr="00713A3E" w:rsidRDefault="00C43F50" w:rsidP="00C43F50">
            <w:pPr>
              <w:spacing w:line="320" w:lineRule="exact"/>
              <w:rPr>
                <w:rFonts w:ascii="Trade Gothic Next Rounded" w:hAnsi="Trade Gothic Next Rounded" w:cs="Arial"/>
                <w:sz w:val="20"/>
                <w:szCs w:val="22"/>
              </w:rPr>
            </w:pPr>
          </w:p>
          <w:p w14:paraId="54A4531B" w14:textId="11788E0E" w:rsidR="0007798D" w:rsidRPr="001D2A45" w:rsidRDefault="001B201B" w:rsidP="00C43F50">
            <w:pPr>
              <w:spacing w:line="320" w:lineRule="exact"/>
              <w:rPr>
                <w:rFonts w:ascii="Trade Gothic Next Rounded" w:hAnsi="Trade Gothic Next Rounded" w:cs="Arial"/>
                <w:sz w:val="20"/>
                <w:szCs w:val="20"/>
              </w:rPr>
            </w:pPr>
            <w:r>
              <w:rPr>
                <w:rFonts w:ascii="Trade Gothic Next Rounded" w:hAnsi="Trade Gothic Next Rounded"/>
                <w:sz w:val="20"/>
                <w:szCs w:val="20"/>
              </w:rPr>
              <w:t>This role will need to adapt and engage with the existing well-oiled creative processes that Big Dip Studio has established, specifically working within project management tools such as Monday.com and Canto.</w:t>
            </w:r>
          </w:p>
        </w:tc>
      </w:tr>
    </w:tbl>
    <w:p w14:paraId="77639716" w14:textId="77777777" w:rsidR="00B8274E" w:rsidRDefault="00B8274E" w:rsidP="008668D9">
      <w:pPr>
        <w:spacing w:line="320" w:lineRule="exact"/>
        <w:ind w:left="-630" w:right="-288"/>
        <w:jc w:val="both"/>
        <w:rPr>
          <w:rFonts w:ascii="Trade Gothic Next Rounded" w:hAnsi="Trade Gothic Next Rounded"/>
          <w:color w:val="000000"/>
          <w:sz w:val="20"/>
          <w:szCs w:val="22"/>
        </w:rPr>
      </w:pPr>
    </w:p>
    <w:p w14:paraId="5124DB01" w14:textId="399DD791" w:rsidR="008F116C" w:rsidRPr="00713A3E" w:rsidRDefault="008F116C" w:rsidP="008668D9">
      <w:pPr>
        <w:spacing w:line="320" w:lineRule="exact"/>
        <w:ind w:left="-630" w:right="-288"/>
        <w:jc w:val="both"/>
        <w:rPr>
          <w:rFonts w:ascii="Trade Gothic Next Rounded" w:hAnsi="Trade Gothic Next Rounded"/>
          <w:color w:val="000000"/>
          <w:sz w:val="20"/>
          <w:szCs w:val="22"/>
        </w:rPr>
      </w:pPr>
      <w:r w:rsidRPr="00713A3E">
        <w:rPr>
          <w:rFonts w:ascii="Trade Gothic Next Rounded" w:hAnsi="Trade Gothic Next Rounded"/>
          <w:color w:val="000000"/>
          <w:sz w:val="20"/>
          <w:szCs w:val="22"/>
        </w:rPr>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713A3E" w:rsidRDefault="008F116C" w:rsidP="008668D9">
      <w:pPr>
        <w:spacing w:line="320" w:lineRule="exact"/>
        <w:ind w:left="-630" w:right="-288"/>
        <w:jc w:val="both"/>
        <w:rPr>
          <w:rFonts w:ascii="Trade Gothic Next Rounded" w:hAnsi="Trade Gothic Next Rounded"/>
          <w:color w:val="000000"/>
          <w:sz w:val="20"/>
          <w:szCs w:val="22"/>
        </w:rPr>
      </w:pPr>
    </w:p>
    <w:p w14:paraId="30E4C79A" w14:textId="1550367D" w:rsidR="008F116C" w:rsidRPr="00713A3E" w:rsidRDefault="008F116C" w:rsidP="008668D9">
      <w:pPr>
        <w:spacing w:line="320" w:lineRule="exact"/>
        <w:ind w:left="-630"/>
        <w:jc w:val="both"/>
        <w:rPr>
          <w:rFonts w:ascii="Trade Gothic Next Rounded" w:hAnsi="Trade Gothic Next Rounded"/>
          <w:color w:val="000000"/>
          <w:sz w:val="20"/>
          <w:szCs w:val="22"/>
        </w:rPr>
      </w:pPr>
      <w:r w:rsidRPr="00713A3E">
        <w:rPr>
          <w:rFonts w:ascii="Trade Gothic Next Rounded" w:hAnsi="Trade Gothic Next Rounded"/>
          <w:color w:val="000000"/>
          <w:sz w:val="20"/>
          <w:szCs w:val="22"/>
        </w:rPr>
        <w:t>Note: This may differ from the current job holder’s own skills and experience</w:t>
      </w:r>
    </w:p>
    <w:p w14:paraId="1C842A1C" w14:textId="77777777" w:rsidR="00D926E4" w:rsidRPr="00713A3E" w:rsidRDefault="00D926E4" w:rsidP="008668D9">
      <w:pPr>
        <w:spacing w:line="320" w:lineRule="exact"/>
        <w:ind w:left="-630"/>
        <w:jc w:val="both"/>
        <w:rPr>
          <w:rFonts w:ascii="Trade Gothic Next Rounded" w:hAnsi="Trade Gothic Next Rounded"/>
          <w:color w:val="000000"/>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713A3E" w14:paraId="5EDF582B" w14:textId="77777777" w:rsidTr="008668D9">
        <w:trPr>
          <w:trHeight w:val="383"/>
          <w:jc w:val="center"/>
        </w:trPr>
        <w:tc>
          <w:tcPr>
            <w:tcW w:w="10150" w:type="dxa"/>
            <w:gridSpan w:val="2"/>
            <w:shd w:val="clear" w:color="auto" w:fill="006491"/>
          </w:tcPr>
          <w:p w14:paraId="7AD52AFE" w14:textId="620A4EBC" w:rsidR="00155791" w:rsidRPr="00713A3E" w:rsidRDefault="00155791">
            <w:pPr>
              <w:spacing w:line="320" w:lineRule="exact"/>
              <w:jc w:val="center"/>
              <w:rPr>
                <w:rFonts w:ascii="Trade Gothic Next Rounded" w:hAnsi="Trade Gothic Next Rounded" w:cs="Arial"/>
                <w:color w:val="FFFFFF" w:themeColor="background1"/>
                <w:sz w:val="22"/>
              </w:rPr>
            </w:pPr>
            <w:r w:rsidRPr="00713A3E">
              <w:rPr>
                <w:rFonts w:ascii="Trade Gothic Next Rounded" w:hAnsi="Trade Gothic Next Rounded" w:cs="Arial"/>
                <w:color w:val="FFFFFF" w:themeColor="background1"/>
                <w:sz w:val="22"/>
              </w:rPr>
              <w:t>JOB SPECIFICATION</w:t>
            </w:r>
          </w:p>
        </w:tc>
      </w:tr>
      <w:tr w:rsidR="00D926E4" w:rsidRPr="00713A3E" w14:paraId="099F0159" w14:textId="77777777" w:rsidTr="007447B9">
        <w:trPr>
          <w:trHeight w:val="863"/>
          <w:jc w:val="center"/>
        </w:trPr>
        <w:tc>
          <w:tcPr>
            <w:tcW w:w="2512" w:type="dxa"/>
          </w:tcPr>
          <w:p w14:paraId="7E4376C2" w14:textId="3AF21F23" w:rsidR="00D926E4" w:rsidRPr="00713A3E" w:rsidRDefault="00D926E4" w:rsidP="00D926E4">
            <w:pPr>
              <w:pStyle w:val="ListParagraph"/>
              <w:numPr>
                <w:ilvl w:val="0"/>
                <w:numId w:val="3"/>
              </w:numPr>
              <w:spacing w:line="320" w:lineRule="exact"/>
              <w:ind w:left="414"/>
              <w:rPr>
                <w:rFonts w:ascii="Trade Gothic Next Rounded" w:eastAsiaTheme="minorHAnsi" w:hAnsi="Trade Gothic Next Rounded" w:cstheme="minorHAnsi"/>
                <w:sz w:val="20"/>
                <w:szCs w:val="20"/>
              </w:rPr>
            </w:pPr>
            <w:r w:rsidRPr="00713A3E">
              <w:rPr>
                <w:rFonts w:ascii="Trade Gothic Next Rounded" w:hAnsi="Trade Gothic Next Rounded"/>
                <w:color w:val="000000"/>
                <w:sz w:val="20"/>
                <w:szCs w:val="20"/>
                <w:lang w:val="en-US"/>
              </w:rPr>
              <w:t>Professional Qualification</w:t>
            </w:r>
            <w:r w:rsidR="00326296" w:rsidRPr="00713A3E">
              <w:rPr>
                <w:rFonts w:ascii="Trade Gothic Next Rounded" w:hAnsi="Trade Gothic Next Rounded"/>
                <w:color w:val="000000"/>
                <w:sz w:val="20"/>
                <w:szCs w:val="20"/>
                <w:lang w:val="en-US"/>
              </w:rPr>
              <w:t>(s)</w:t>
            </w:r>
          </w:p>
        </w:tc>
        <w:tc>
          <w:tcPr>
            <w:tcW w:w="7638" w:type="dxa"/>
          </w:tcPr>
          <w:p w14:paraId="79A648BC" w14:textId="73D56313" w:rsidR="002A0D19" w:rsidRPr="00713A3E" w:rsidRDefault="002A0D19" w:rsidP="00092B9A">
            <w:pPr>
              <w:spacing w:after="200" w:line="276" w:lineRule="auto"/>
              <w:rPr>
                <w:rFonts w:ascii="Trade Gothic Next Rounded" w:eastAsiaTheme="minorHAnsi" w:hAnsi="Trade Gothic Next Rounded" w:cstheme="minorHAnsi"/>
                <w:sz w:val="20"/>
                <w:szCs w:val="20"/>
              </w:rPr>
            </w:pPr>
            <w:r w:rsidRPr="00713A3E">
              <w:rPr>
                <w:rFonts w:ascii="Trade Gothic Next Rounded" w:eastAsiaTheme="minorHAnsi" w:hAnsi="Trade Gothic Next Rounded" w:cstheme="minorHAnsi"/>
                <w:sz w:val="20"/>
                <w:szCs w:val="20"/>
              </w:rPr>
              <w:t>We value skills, experience, and creativity over formal qualifications. While a degree or certification in a related field can be beneficial, it’s not a requirement for this role.</w:t>
            </w:r>
          </w:p>
          <w:p w14:paraId="03D7D1F9" w14:textId="40E3A37C" w:rsidR="002A0D19" w:rsidRPr="001D2A45" w:rsidRDefault="002A0D19" w:rsidP="003442A5">
            <w:pPr>
              <w:pStyle w:val="NoSpacing"/>
              <w:rPr>
                <w:rFonts w:ascii="Trade Gothic Next Rounded" w:eastAsiaTheme="minorHAnsi" w:hAnsi="Trade Gothic Next Rounded" w:cstheme="minorHAnsi"/>
              </w:rPr>
            </w:pPr>
          </w:p>
        </w:tc>
      </w:tr>
      <w:tr w:rsidR="00D926E4" w:rsidRPr="00713A3E" w14:paraId="7F0DC194" w14:textId="77777777" w:rsidTr="008668D9">
        <w:trPr>
          <w:trHeight w:val="864"/>
          <w:jc w:val="center"/>
        </w:trPr>
        <w:tc>
          <w:tcPr>
            <w:tcW w:w="2512" w:type="dxa"/>
          </w:tcPr>
          <w:p w14:paraId="388A8BC1" w14:textId="00085190" w:rsidR="00D926E4" w:rsidRPr="00713A3E" w:rsidRDefault="00D926E4" w:rsidP="00D926E4">
            <w:pPr>
              <w:pStyle w:val="ListParagraph"/>
              <w:numPr>
                <w:ilvl w:val="0"/>
                <w:numId w:val="3"/>
              </w:numPr>
              <w:spacing w:line="320" w:lineRule="exact"/>
              <w:ind w:left="414"/>
              <w:rPr>
                <w:rFonts w:ascii="Trade Gothic Next Rounded" w:eastAsiaTheme="minorHAnsi" w:hAnsi="Trade Gothic Next Rounded" w:cstheme="minorHAnsi"/>
                <w:sz w:val="20"/>
                <w:szCs w:val="20"/>
              </w:rPr>
            </w:pPr>
            <w:r w:rsidRPr="00713A3E">
              <w:rPr>
                <w:rFonts w:ascii="Trade Gothic Next Rounded" w:hAnsi="Trade Gothic Next Rounded"/>
                <w:color w:val="000000"/>
                <w:sz w:val="20"/>
                <w:szCs w:val="20"/>
              </w:rPr>
              <w:t>Knowledge</w:t>
            </w:r>
          </w:p>
        </w:tc>
        <w:tc>
          <w:tcPr>
            <w:tcW w:w="7638" w:type="dxa"/>
          </w:tcPr>
          <w:p w14:paraId="1535AFE5" w14:textId="4659BC40" w:rsidR="003442A5" w:rsidRPr="003442A5" w:rsidRDefault="003442A5" w:rsidP="003442A5">
            <w:pPr>
              <w:pStyle w:val="NoSpacing"/>
              <w:numPr>
                <w:ilvl w:val="0"/>
                <w:numId w:val="25"/>
              </w:numPr>
              <w:rPr>
                <w:rFonts w:ascii="Trade Gothic Next Rounded" w:eastAsiaTheme="minorHAnsi" w:hAnsi="Trade Gothic Next Rounded" w:cstheme="minorHAnsi"/>
              </w:rPr>
            </w:pPr>
            <w:r w:rsidRPr="003442A5">
              <w:rPr>
                <w:rFonts w:ascii="Trade Gothic Next Rounded" w:eastAsiaTheme="minorHAnsi" w:hAnsi="Trade Gothic Next Rounded" w:cstheme="minorHAnsi"/>
              </w:rPr>
              <w:t xml:space="preserve">3+ </w:t>
            </w:r>
            <w:proofErr w:type="spellStart"/>
            <w:r w:rsidRPr="003442A5">
              <w:rPr>
                <w:rFonts w:ascii="Trade Gothic Next Rounded" w:eastAsiaTheme="minorHAnsi" w:hAnsi="Trade Gothic Next Rounded" w:cstheme="minorHAnsi"/>
              </w:rPr>
              <w:t>years experience</w:t>
            </w:r>
            <w:proofErr w:type="spellEnd"/>
            <w:r w:rsidRPr="003442A5">
              <w:rPr>
                <w:rFonts w:ascii="Trade Gothic Next Rounded" w:eastAsiaTheme="minorHAnsi" w:hAnsi="Trade Gothic Next Rounded" w:cstheme="minorHAnsi"/>
              </w:rPr>
              <w:t xml:space="preserve"> working in a creative agency or in-house for brands </w:t>
            </w:r>
            <w:r>
              <w:rPr>
                <w:rFonts w:ascii="Trade Gothic Next Rounded" w:eastAsiaTheme="minorHAnsi" w:hAnsi="Trade Gothic Next Rounded" w:cstheme="minorHAnsi"/>
              </w:rPr>
              <w:br/>
            </w:r>
            <w:r w:rsidRPr="003442A5">
              <w:rPr>
                <w:rFonts w:ascii="Trade Gothic Next Rounded" w:eastAsiaTheme="minorHAnsi" w:hAnsi="Trade Gothic Next Rounded" w:cstheme="minorHAnsi"/>
              </w:rPr>
              <w:t xml:space="preserve">(but candidates with a strong portfolio from other backgrounds will be considered too). </w:t>
            </w:r>
          </w:p>
          <w:p w14:paraId="501D7FAC" w14:textId="2945E90C" w:rsidR="003442A5" w:rsidRPr="003442A5" w:rsidRDefault="003442A5" w:rsidP="003442A5">
            <w:pPr>
              <w:pStyle w:val="NoSpacing"/>
              <w:numPr>
                <w:ilvl w:val="0"/>
                <w:numId w:val="25"/>
              </w:numPr>
              <w:rPr>
                <w:rFonts w:ascii="Trade Gothic Next Rounded" w:eastAsiaTheme="minorHAnsi" w:hAnsi="Trade Gothic Next Rounded" w:cstheme="minorHAnsi"/>
              </w:rPr>
            </w:pPr>
            <w:r w:rsidRPr="003442A5">
              <w:rPr>
                <w:rFonts w:ascii="Trade Gothic Next Rounded" w:eastAsiaTheme="minorHAnsi" w:hAnsi="Trade Gothic Next Rounded" w:cstheme="minorHAnsi"/>
              </w:rPr>
              <w:t>Absolute expert in Adobe CC</w:t>
            </w:r>
            <w:r w:rsidR="001B201B">
              <w:rPr>
                <w:rFonts w:ascii="Trade Gothic Next Rounded" w:eastAsiaTheme="minorHAnsi" w:hAnsi="Trade Gothic Next Rounded" w:cstheme="minorHAnsi"/>
              </w:rPr>
              <w:t xml:space="preserve"> inc</w:t>
            </w:r>
            <w:r w:rsidR="00D22517">
              <w:rPr>
                <w:rFonts w:ascii="Trade Gothic Next Rounded" w:eastAsiaTheme="minorHAnsi" w:hAnsi="Trade Gothic Next Rounded" w:cstheme="minorHAnsi"/>
              </w:rPr>
              <w:t>luding</w:t>
            </w:r>
            <w:r w:rsidR="001B201B">
              <w:rPr>
                <w:rFonts w:ascii="Trade Gothic Next Rounded" w:eastAsiaTheme="minorHAnsi" w:hAnsi="Trade Gothic Next Rounded" w:cstheme="minorHAnsi"/>
              </w:rPr>
              <w:t xml:space="preserve"> </w:t>
            </w:r>
            <w:r w:rsidR="00D22517">
              <w:rPr>
                <w:rFonts w:ascii="Trade Gothic Next Rounded" w:eastAsiaTheme="minorHAnsi" w:hAnsi="Trade Gothic Next Rounded" w:cstheme="minorHAnsi"/>
              </w:rPr>
              <w:t>P</w:t>
            </w:r>
            <w:r w:rsidR="001B201B">
              <w:rPr>
                <w:rFonts w:ascii="Trade Gothic Next Rounded" w:eastAsiaTheme="minorHAnsi" w:hAnsi="Trade Gothic Next Rounded" w:cstheme="minorHAnsi"/>
              </w:rPr>
              <w:t xml:space="preserve">hotoshop, </w:t>
            </w:r>
            <w:r w:rsidR="00D22517">
              <w:rPr>
                <w:rFonts w:ascii="Trade Gothic Next Rounded" w:eastAsiaTheme="minorHAnsi" w:hAnsi="Trade Gothic Next Rounded" w:cstheme="minorHAnsi"/>
              </w:rPr>
              <w:t>InD</w:t>
            </w:r>
            <w:r w:rsidR="001B201B">
              <w:rPr>
                <w:rFonts w:ascii="Trade Gothic Next Rounded" w:eastAsiaTheme="minorHAnsi" w:hAnsi="Trade Gothic Next Rounded" w:cstheme="minorHAnsi"/>
              </w:rPr>
              <w:t xml:space="preserve">esign, </w:t>
            </w:r>
            <w:r w:rsidR="00D22517">
              <w:rPr>
                <w:rFonts w:ascii="Trade Gothic Next Rounded" w:eastAsiaTheme="minorHAnsi" w:hAnsi="Trade Gothic Next Rounded" w:cstheme="minorHAnsi"/>
              </w:rPr>
              <w:t>I</w:t>
            </w:r>
            <w:r w:rsidR="001B201B">
              <w:rPr>
                <w:rFonts w:ascii="Trade Gothic Next Rounded" w:eastAsiaTheme="minorHAnsi" w:hAnsi="Trade Gothic Next Rounded" w:cstheme="minorHAnsi"/>
              </w:rPr>
              <w:t xml:space="preserve">llustrator and </w:t>
            </w:r>
            <w:r w:rsidR="00D22517">
              <w:rPr>
                <w:rFonts w:ascii="Trade Gothic Next Rounded" w:eastAsiaTheme="minorHAnsi" w:hAnsi="Trade Gothic Next Rounded" w:cstheme="minorHAnsi"/>
              </w:rPr>
              <w:t>A</w:t>
            </w:r>
            <w:r w:rsidR="001B201B">
              <w:rPr>
                <w:rFonts w:ascii="Trade Gothic Next Rounded" w:eastAsiaTheme="minorHAnsi" w:hAnsi="Trade Gothic Next Rounded" w:cstheme="minorHAnsi"/>
              </w:rPr>
              <w:t xml:space="preserve">fter </w:t>
            </w:r>
            <w:r w:rsidR="00D22517">
              <w:rPr>
                <w:rFonts w:ascii="Trade Gothic Next Rounded" w:eastAsiaTheme="minorHAnsi" w:hAnsi="Trade Gothic Next Rounded" w:cstheme="minorHAnsi"/>
              </w:rPr>
              <w:t>E</w:t>
            </w:r>
            <w:r w:rsidR="001B201B">
              <w:rPr>
                <w:rFonts w:ascii="Trade Gothic Next Rounded" w:eastAsiaTheme="minorHAnsi" w:hAnsi="Trade Gothic Next Rounded" w:cstheme="minorHAnsi"/>
              </w:rPr>
              <w:t>ffects</w:t>
            </w:r>
            <w:r w:rsidRPr="003442A5">
              <w:rPr>
                <w:rFonts w:ascii="Trade Gothic Next Rounded" w:eastAsiaTheme="minorHAnsi" w:hAnsi="Trade Gothic Next Rounded" w:cstheme="minorHAnsi"/>
              </w:rPr>
              <w:t xml:space="preserve">.  </w:t>
            </w:r>
          </w:p>
          <w:p w14:paraId="3403562D" w14:textId="407DA358" w:rsidR="00E220A9" w:rsidRPr="003442A5" w:rsidRDefault="00E220A9" w:rsidP="00E220A9">
            <w:pPr>
              <w:pStyle w:val="ListParagraph"/>
              <w:ind w:left="360"/>
              <w:rPr>
                <w:rFonts w:ascii="Trade Gothic Next Rounded" w:eastAsiaTheme="minorHAnsi" w:hAnsi="Trade Gothic Next Rounded" w:cstheme="minorHAnsi"/>
                <w:sz w:val="20"/>
                <w:szCs w:val="20"/>
              </w:rPr>
            </w:pPr>
          </w:p>
        </w:tc>
      </w:tr>
      <w:tr w:rsidR="00D926E4" w:rsidRPr="00713A3E" w14:paraId="16FF68B5" w14:textId="77777777" w:rsidTr="002C1BF7">
        <w:trPr>
          <w:trHeight w:val="3455"/>
          <w:jc w:val="center"/>
        </w:trPr>
        <w:tc>
          <w:tcPr>
            <w:tcW w:w="2512" w:type="dxa"/>
          </w:tcPr>
          <w:p w14:paraId="1870DE5E" w14:textId="5A2DA80D" w:rsidR="00D926E4" w:rsidRPr="00713A3E" w:rsidRDefault="00D926E4" w:rsidP="00D926E4">
            <w:pPr>
              <w:pStyle w:val="ListParagraph"/>
              <w:numPr>
                <w:ilvl w:val="0"/>
                <w:numId w:val="3"/>
              </w:numPr>
              <w:spacing w:line="320" w:lineRule="exact"/>
              <w:ind w:left="414"/>
              <w:rPr>
                <w:rFonts w:ascii="Trade Gothic Next Rounded" w:eastAsiaTheme="minorHAnsi" w:hAnsi="Trade Gothic Next Rounded" w:cstheme="minorHAnsi"/>
                <w:sz w:val="20"/>
                <w:szCs w:val="20"/>
              </w:rPr>
            </w:pPr>
            <w:r w:rsidRPr="00713A3E">
              <w:rPr>
                <w:rFonts w:ascii="Trade Gothic Next Rounded" w:hAnsi="Trade Gothic Next Rounded"/>
                <w:color w:val="000000"/>
                <w:sz w:val="20"/>
                <w:szCs w:val="20"/>
              </w:rPr>
              <w:t>Skills/Ability</w:t>
            </w:r>
          </w:p>
        </w:tc>
        <w:tc>
          <w:tcPr>
            <w:tcW w:w="7638" w:type="dxa"/>
          </w:tcPr>
          <w:p w14:paraId="2CA8636F" w14:textId="77777777" w:rsidR="003442A5" w:rsidRPr="003442A5" w:rsidRDefault="003442A5" w:rsidP="003442A5">
            <w:pPr>
              <w:pStyle w:val="NoSpacing"/>
              <w:numPr>
                <w:ilvl w:val="0"/>
                <w:numId w:val="25"/>
              </w:numPr>
              <w:rPr>
                <w:rFonts w:ascii="Trade Gothic Next Rounded" w:eastAsiaTheme="minorHAnsi" w:hAnsi="Trade Gothic Next Rounded" w:cstheme="minorHAnsi"/>
              </w:rPr>
            </w:pPr>
            <w:r w:rsidRPr="003442A5">
              <w:rPr>
                <w:rFonts w:ascii="Trade Gothic Next Rounded" w:eastAsiaTheme="minorHAnsi" w:hAnsi="Trade Gothic Next Rounded" w:cstheme="minorHAnsi"/>
              </w:rPr>
              <w:t>Interested in learning and developing skills across digital and print because there’s always room for improvement.</w:t>
            </w:r>
          </w:p>
          <w:p w14:paraId="52FB57AA" w14:textId="77777777" w:rsidR="003442A5" w:rsidRPr="003442A5" w:rsidRDefault="003442A5" w:rsidP="003442A5">
            <w:pPr>
              <w:pStyle w:val="NoSpacing"/>
              <w:numPr>
                <w:ilvl w:val="0"/>
                <w:numId w:val="25"/>
              </w:numPr>
              <w:rPr>
                <w:rFonts w:ascii="Trade Gothic Next Rounded" w:eastAsiaTheme="minorHAnsi" w:hAnsi="Trade Gothic Next Rounded" w:cstheme="minorHAnsi"/>
              </w:rPr>
            </w:pPr>
            <w:r w:rsidRPr="003442A5">
              <w:rPr>
                <w:rFonts w:ascii="Trade Gothic Next Rounded" w:eastAsiaTheme="minorHAnsi" w:hAnsi="Trade Gothic Next Rounded" w:cstheme="minorHAnsi"/>
              </w:rPr>
              <w:t>Strong creative skills, including a wicked portfolio of outstanding work.</w:t>
            </w:r>
          </w:p>
          <w:p w14:paraId="0F5EF365" w14:textId="77777777" w:rsidR="003442A5" w:rsidRPr="003442A5" w:rsidRDefault="003442A5" w:rsidP="003442A5">
            <w:pPr>
              <w:pStyle w:val="NoSpacing"/>
              <w:numPr>
                <w:ilvl w:val="0"/>
                <w:numId w:val="25"/>
              </w:numPr>
              <w:rPr>
                <w:rFonts w:ascii="Trade Gothic Next Rounded" w:eastAsiaTheme="minorHAnsi" w:hAnsi="Trade Gothic Next Rounded" w:cstheme="minorHAnsi"/>
              </w:rPr>
            </w:pPr>
            <w:r w:rsidRPr="003442A5">
              <w:rPr>
                <w:rFonts w:ascii="Trade Gothic Next Rounded" w:eastAsiaTheme="minorHAnsi" w:hAnsi="Trade Gothic Next Rounded" w:cstheme="minorHAnsi"/>
              </w:rPr>
              <w:t xml:space="preserve">Comfortable creating campaign assets and digital content. </w:t>
            </w:r>
          </w:p>
          <w:p w14:paraId="48AC2CFA" w14:textId="77777777" w:rsidR="003442A5" w:rsidRPr="003442A5" w:rsidRDefault="003442A5" w:rsidP="003442A5">
            <w:pPr>
              <w:pStyle w:val="NoSpacing"/>
              <w:numPr>
                <w:ilvl w:val="0"/>
                <w:numId w:val="25"/>
              </w:numPr>
              <w:rPr>
                <w:rFonts w:ascii="Trade Gothic Next Rounded" w:eastAsiaTheme="minorHAnsi" w:hAnsi="Trade Gothic Next Rounded" w:cstheme="minorHAnsi"/>
              </w:rPr>
            </w:pPr>
            <w:r w:rsidRPr="003442A5">
              <w:rPr>
                <w:rFonts w:ascii="Trade Gothic Next Rounded" w:eastAsiaTheme="minorHAnsi" w:hAnsi="Trade Gothic Next Rounded" w:cstheme="minorHAnsi"/>
              </w:rPr>
              <w:t xml:space="preserve">Super organised and able to coordination with multiple teams. </w:t>
            </w:r>
          </w:p>
          <w:p w14:paraId="10465102" w14:textId="77777777" w:rsidR="003442A5" w:rsidRPr="003442A5" w:rsidRDefault="003442A5" w:rsidP="003442A5">
            <w:pPr>
              <w:pStyle w:val="NoSpacing"/>
              <w:numPr>
                <w:ilvl w:val="0"/>
                <w:numId w:val="25"/>
              </w:numPr>
              <w:rPr>
                <w:rFonts w:ascii="Trade Gothic Next Rounded" w:eastAsiaTheme="minorHAnsi" w:hAnsi="Trade Gothic Next Rounded" w:cstheme="minorHAnsi"/>
              </w:rPr>
            </w:pPr>
            <w:r w:rsidRPr="003442A5">
              <w:rPr>
                <w:rFonts w:ascii="Trade Gothic Next Rounded" w:eastAsiaTheme="minorHAnsi" w:hAnsi="Trade Gothic Next Rounded" w:cstheme="minorHAnsi"/>
              </w:rPr>
              <w:t xml:space="preserve">Willing to take full ownership of your work, down to the smallest detail. </w:t>
            </w:r>
          </w:p>
          <w:p w14:paraId="4DC844AC" w14:textId="227CC814" w:rsidR="004B03CC" w:rsidRPr="003442A5" w:rsidRDefault="003442A5" w:rsidP="003442A5">
            <w:pPr>
              <w:pStyle w:val="NoSpacing"/>
              <w:numPr>
                <w:ilvl w:val="0"/>
                <w:numId w:val="25"/>
              </w:numPr>
              <w:rPr>
                <w:rFonts w:ascii="Trade Gothic Next Rounded" w:eastAsiaTheme="minorHAnsi" w:hAnsi="Trade Gothic Next Rounded" w:cstheme="minorHAnsi"/>
              </w:rPr>
            </w:pPr>
            <w:r w:rsidRPr="003442A5">
              <w:rPr>
                <w:rFonts w:ascii="Trade Gothic Next Rounded" w:eastAsiaTheme="minorHAnsi" w:hAnsi="Trade Gothic Next Rounded" w:cstheme="minorHAnsi"/>
              </w:rPr>
              <w:t>Can-do attitude with the ability to take on feedback and constructive criticism be</w:t>
            </w:r>
            <w:r>
              <w:rPr>
                <w:rFonts w:ascii="Trade Gothic Next Rounded" w:eastAsiaTheme="minorHAnsi" w:hAnsi="Trade Gothic Next Rounded" w:cstheme="minorHAnsi"/>
              </w:rPr>
              <w:t>c</w:t>
            </w:r>
            <w:r w:rsidRPr="003442A5">
              <w:rPr>
                <w:rFonts w:ascii="Trade Gothic Next Rounded" w:eastAsiaTheme="minorHAnsi" w:hAnsi="Trade Gothic Next Rounded" w:cstheme="minorHAnsi"/>
              </w:rPr>
              <w:t>ause it’s not all bad!</w:t>
            </w:r>
          </w:p>
        </w:tc>
      </w:tr>
    </w:tbl>
    <w:p w14:paraId="02CB2751" w14:textId="77777777" w:rsidR="00155791" w:rsidRPr="00713A3E" w:rsidRDefault="00155791" w:rsidP="003500E9">
      <w:pPr>
        <w:spacing w:after="200" w:line="276" w:lineRule="auto"/>
        <w:rPr>
          <w:rFonts w:ascii="Trade Gothic Next Rounded" w:hAnsi="Trade Gothic Next Rounded"/>
        </w:rPr>
      </w:pPr>
    </w:p>
    <w:sectPr w:rsidR="00155791" w:rsidRPr="00713A3E" w:rsidSect="008668D9">
      <w:headerReference w:type="default" r:id="rId11"/>
      <w:footerReference w:type="default" r:id="rId12"/>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09A07" w14:textId="77777777" w:rsidR="00890BCE" w:rsidRDefault="00890BCE" w:rsidP="008232E0">
      <w:r>
        <w:separator/>
      </w:r>
    </w:p>
  </w:endnote>
  <w:endnote w:type="continuationSeparator" w:id="0">
    <w:p w14:paraId="7D781763" w14:textId="77777777" w:rsidR="00890BCE" w:rsidRDefault="00890BCE" w:rsidP="008232E0">
      <w:r>
        <w:continuationSeparator/>
      </w:r>
    </w:p>
  </w:endnote>
  <w:endnote w:type="continuationNotice" w:id="1">
    <w:p w14:paraId="6A531AB6" w14:textId="77777777" w:rsidR="00890BCE" w:rsidRDefault="00890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ade Gothic Next Light">
    <w:panose1 w:val="020B0403040303020004"/>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Rounded">
    <w:panose1 w:val="020F0503040303020004"/>
    <w:charset w:val="00"/>
    <w:family w:val="swiss"/>
    <w:pitch w:val="variable"/>
    <w:sig w:usb0="8000002F" w:usb1="0000000A" w:usb2="00000000" w:usb3="00000000" w:csb0="00000001" w:csb1="00000000"/>
  </w:font>
  <w:font w:name="TradeGothic LT">
    <w:altName w:val="Calibri"/>
    <w:panose1 w:val="020B06040202020202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&#13;&#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F9AE0" w14:textId="77777777" w:rsidR="00890BCE" w:rsidRDefault="00890BCE" w:rsidP="008232E0">
      <w:r>
        <w:separator/>
      </w:r>
    </w:p>
  </w:footnote>
  <w:footnote w:type="continuationSeparator" w:id="0">
    <w:p w14:paraId="2AF7498A" w14:textId="77777777" w:rsidR="00890BCE" w:rsidRDefault="00890BCE" w:rsidP="008232E0">
      <w:r>
        <w:continuationSeparator/>
      </w:r>
    </w:p>
  </w:footnote>
  <w:footnote w:type="continuationNotice" w:id="1">
    <w:p w14:paraId="32219908" w14:textId="77777777" w:rsidR="00890BCE" w:rsidRDefault="00890B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76D731CC" w:rsidR="00603372" w:rsidRPr="002B5A8B" w:rsidRDefault="00EB0FB0" w:rsidP="00AB2B5C">
          <w:pPr>
            <w:pStyle w:val="Heading7"/>
            <w:spacing w:before="0" w:after="0" w:line="240" w:lineRule="auto"/>
            <w:jc w:val="center"/>
            <w:rPr>
              <w:rFonts w:ascii="Trade Gothic Next Light" w:eastAsia="Calibri" w:hAnsi="Trade Gothic Next Light"/>
              <w:sz w:val="28"/>
              <w:szCs w:val="28"/>
              <w:lang w:eastAsia="en-US"/>
            </w:rPr>
          </w:pPr>
          <w:r>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D7D9C05" w:rsidR="00603372" w:rsidRPr="00363344" w:rsidRDefault="00603372" w:rsidP="002E61C8">
    <w:pPr>
      <w:pStyle w:val="Header"/>
      <w:rPr>
        <w:rFonts w:ascii="TradeGothic LT" w:hAnsi="TradeGothic LT"/>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733A"/>
    <w:multiLevelType w:val="multilevel"/>
    <w:tmpl w:val="847C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80655"/>
    <w:multiLevelType w:val="multilevel"/>
    <w:tmpl w:val="1348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B1842"/>
    <w:multiLevelType w:val="multilevel"/>
    <w:tmpl w:val="9270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87C4C"/>
    <w:multiLevelType w:val="hybridMultilevel"/>
    <w:tmpl w:val="987EA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CC706B"/>
    <w:multiLevelType w:val="hybridMultilevel"/>
    <w:tmpl w:val="D362D48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8C380C"/>
    <w:multiLevelType w:val="hybridMultilevel"/>
    <w:tmpl w:val="3CBEA5C0"/>
    <w:lvl w:ilvl="0" w:tplc="08090001">
      <w:start w:val="1"/>
      <w:numFmt w:val="bullet"/>
      <w:lvlText w:val=""/>
      <w:lvlJc w:val="left"/>
      <w:pPr>
        <w:ind w:left="720" w:hanging="360"/>
      </w:pPr>
      <w:rPr>
        <w:rFonts w:ascii="Symbol" w:hAnsi="Symbol" w:hint="default"/>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006DB3"/>
    <w:multiLevelType w:val="hybridMultilevel"/>
    <w:tmpl w:val="5956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6D09A6"/>
    <w:multiLevelType w:val="multilevel"/>
    <w:tmpl w:val="CB10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63B83"/>
    <w:multiLevelType w:val="hybridMultilevel"/>
    <w:tmpl w:val="80281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6F4F32"/>
    <w:multiLevelType w:val="hybridMultilevel"/>
    <w:tmpl w:val="FCBC8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8167D6"/>
    <w:multiLevelType w:val="hybridMultilevel"/>
    <w:tmpl w:val="AE6E4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0125CFE"/>
    <w:multiLevelType w:val="multilevel"/>
    <w:tmpl w:val="AB32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6A7CDF"/>
    <w:multiLevelType w:val="multilevel"/>
    <w:tmpl w:val="B2DC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E7A4F63"/>
    <w:multiLevelType w:val="multilevel"/>
    <w:tmpl w:val="9758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7105087">
    <w:abstractNumId w:val="15"/>
  </w:num>
  <w:num w:numId="2" w16cid:durableId="345834820">
    <w:abstractNumId w:val="9"/>
  </w:num>
  <w:num w:numId="3" w16cid:durableId="1217743165">
    <w:abstractNumId w:val="8"/>
  </w:num>
  <w:num w:numId="4" w16cid:durableId="1865822122">
    <w:abstractNumId w:val="16"/>
  </w:num>
  <w:num w:numId="5" w16cid:durableId="1777629548">
    <w:abstractNumId w:val="1"/>
  </w:num>
  <w:num w:numId="6" w16cid:durableId="1479033205">
    <w:abstractNumId w:val="10"/>
  </w:num>
  <w:num w:numId="7" w16cid:durableId="1596211446">
    <w:abstractNumId w:val="20"/>
  </w:num>
  <w:num w:numId="8" w16cid:durableId="1057897086">
    <w:abstractNumId w:val="18"/>
  </w:num>
  <w:num w:numId="9" w16cid:durableId="954749035">
    <w:abstractNumId w:val="21"/>
  </w:num>
  <w:num w:numId="10" w16cid:durableId="1389186138">
    <w:abstractNumId w:val="23"/>
  </w:num>
  <w:num w:numId="11" w16cid:durableId="1375034777">
    <w:abstractNumId w:val="12"/>
  </w:num>
  <w:num w:numId="12" w16cid:durableId="411437252">
    <w:abstractNumId w:val="2"/>
  </w:num>
  <w:num w:numId="13" w16cid:durableId="1227106946">
    <w:abstractNumId w:val="24"/>
  </w:num>
  <w:num w:numId="14" w16cid:durableId="125782775">
    <w:abstractNumId w:val="0"/>
  </w:num>
  <w:num w:numId="15" w16cid:durableId="163712977">
    <w:abstractNumId w:val="11"/>
  </w:num>
  <w:num w:numId="16" w16cid:durableId="1810782613">
    <w:abstractNumId w:val="22"/>
  </w:num>
  <w:num w:numId="17" w16cid:durableId="1570068416">
    <w:abstractNumId w:val="19"/>
  </w:num>
  <w:num w:numId="18" w16cid:durableId="1053962539">
    <w:abstractNumId w:val="3"/>
  </w:num>
  <w:num w:numId="19" w16cid:durableId="1991596425">
    <w:abstractNumId w:val="5"/>
  </w:num>
  <w:num w:numId="20" w16cid:durableId="338891455">
    <w:abstractNumId w:val="17"/>
  </w:num>
  <w:num w:numId="21" w16cid:durableId="1504199956">
    <w:abstractNumId w:val="14"/>
  </w:num>
  <w:num w:numId="22" w16cid:durableId="68161353">
    <w:abstractNumId w:val="4"/>
  </w:num>
  <w:num w:numId="23" w16cid:durableId="1274439094">
    <w:abstractNumId w:val="13"/>
  </w:num>
  <w:num w:numId="24" w16cid:durableId="1941833318">
    <w:abstractNumId w:val="7"/>
  </w:num>
  <w:num w:numId="25" w16cid:durableId="13996674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1140E"/>
    <w:rsid w:val="00015447"/>
    <w:rsid w:val="000157A0"/>
    <w:rsid w:val="000160BE"/>
    <w:rsid w:val="00021934"/>
    <w:rsid w:val="00025488"/>
    <w:rsid w:val="000267D7"/>
    <w:rsid w:val="00027ABD"/>
    <w:rsid w:val="00031193"/>
    <w:rsid w:val="000461AD"/>
    <w:rsid w:val="000501B7"/>
    <w:rsid w:val="00052D73"/>
    <w:rsid w:val="00053EE3"/>
    <w:rsid w:val="000562A2"/>
    <w:rsid w:val="0006165F"/>
    <w:rsid w:val="00061C3F"/>
    <w:rsid w:val="000645A4"/>
    <w:rsid w:val="000646E9"/>
    <w:rsid w:val="0006799B"/>
    <w:rsid w:val="00072E4F"/>
    <w:rsid w:val="00074839"/>
    <w:rsid w:val="0007638B"/>
    <w:rsid w:val="0007798D"/>
    <w:rsid w:val="00082995"/>
    <w:rsid w:val="00085F8C"/>
    <w:rsid w:val="00086136"/>
    <w:rsid w:val="0008756A"/>
    <w:rsid w:val="0008764C"/>
    <w:rsid w:val="00091E16"/>
    <w:rsid w:val="00091E38"/>
    <w:rsid w:val="00092B9A"/>
    <w:rsid w:val="000A06A6"/>
    <w:rsid w:val="000A3DEB"/>
    <w:rsid w:val="000A7A82"/>
    <w:rsid w:val="000B0A0D"/>
    <w:rsid w:val="000B46F5"/>
    <w:rsid w:val="000D7FD7"/>
    <w:rsid w:val="000E1754"/>
    <w:rsid w:val="000E4F26"/>
    <w:rsid w:val="000E63D4"/>
    <w:rsid w:val="000E7002"/>
    <w:rsid w:val="000E76E6"/>
    <w:rsid w:val="000F09A0"/>
    <w:rsid w:val="000F4106"/>
    <w:rsid w:val="00100F7A"/>
    <w:rsid w:val="00107F8E"/>
    <w:rsid w:val="00111F1C"/>
    <w:rsid w:val="00114ABF"/>
    <w:rsid w:val="001256DB"/>
    <w:rsid w:val="00125A1B"/>
    <w:rsid w:val="00125D45"/>
    <w:rsid w:val="001306F5"/>
    <w:rsid w:val="0013112A"/>
    <w:rsid w:val="0013691E"/>
    <w:rsid w:val="001415A9"/>
    <w:rsid w:val="00150A68"/>
    <w:rsid w:val="00155791"/>
    <w:rsid w:val="00160898"/>
    <w:rsid w:val="001626E3"/>
    <w:rsid w:val="00164D5B"/>
    <w:rsid w:val="00166162"/>
    <w:rsid w:val="001666B9"/>
    <w:rsid w:val="00182D2B"/>
    <w:rsid w:val="00184B85"/>
    <w:rsid w:val="0018543E"/>
    <w:rsid w:val="001A1637"/>
    <w:rsid w:val="001A3243"/>
    <w:rsid w:val="001A65BA"/>
    <w:rsid w:val="001B201B"/>
    <w:rsid w:val="001B462A"/>
    <w:rsid w:val="001C18B2"/>
    <w:rsid w:val="001C4E65"/>
    <w:rsid w:val="001D2A45"/>
    <w:rsid w:val="001D5200"/>
    <w:rsid w:val="001E3729"/>
    <w:rsid w:val="001E3C27"/>
    <w:rsid w:val="001F39BC"/>
    <w:rsid w:val="001F6B14"/>
    <w:rsid w:val="001F7A31"/>
    <w:rsid w:val="00200DEA"/>
    <w:rsid w:val="00206BA3"/>
    <w:rsid w:val="00215DD5"/>
    <w:rsid w:val="0021658C"/>
    <w:rsid w:val="00220CBE"/>
    <w:rsid w:val="00226BD7"/>
    <w:rsid w:val="00227A50"/>
    <w:rsid w:val="002341F9"/>
    <w:rsid w:val="00235DC0"/>
    <w:rsid w:val="00242CC6"/>
    <w:rsid w:val="00260677"/>
    <w:rsid w:val="00261575"/>
    <w:rsid w:val="00263BF1"/>
    <w:rsid w:val="00267870"/>
    <w:rsid w:val="00270020"/>
    <w:rsid w:val="00271139"/>
    <w:rsid w:val="002714ED"/>
    <w:rsid w:val="00273AF3"/>
    <w:rsid w:val="00280A79"/>
    <w:rsid w:val="00281DB7"/>
    <w:rsid w:val="00282DFD"/>
    <w:rsid w:val="002A0D19"/>
    <w:rsid w:val="002A7413"/>
    <w:rsid w:val="002B1315"/>
    <w:rsid w:val="002B5A8B"/>
    <w:rsid w:val="002B68DE"/>
    <w:rsid w:val="002C1BF7"/>
    <w:rsid w:val="002D4E1B"/>
    <w:rsid w:val="002D74A4"/>
    <w:rsid w:val="002E0915"/>
    <w:rsid w:val="002E1399"/>
    <w:rsid w:val="002E61C8"/>
    <w:rsid w:val="002F26B7"/>
    <w:rsid w:val="00304190"/>
    <w:rsid w:val="00305B22"/>
    <w:rsid w:val="0031721B"/>
    <w:rsid w:val="003216FA"/>
    <w:rsid w:val="00321BF0"/>
    <w:rsid w:val="00323DCF"/>
    <w:rsid w:val="00326296"/>
    <w:rsid w:val="0033635A"/>
    <w:rsid w:val="00341A3B"/>
    <w:rsid w:val="003442A5"/>
    <w:rsid w:val="00344483"/>
    <w:rsid w:val="00346B6F"/>
    <w:rsid w:val="003500E9"/>
    <w:rsid w:val="00351C46"/>
    <w:rsid w:val="003521FD"/>
    <w:rsid w:val="003547EB"/>
    <w:rsid w:val="00363344"/>
    <w:rsid w:val="00367D88"/>
    <w:rsid w:val="00372FBB"/>
    <w:rsid w:val="0037374D"/>
    <w:rsid w:val="003766FC"/>
    <w:rsid w:val="00377C82"/>
    <w:rsid w:val="00382B3F"/>
    <w:rsid w:val="0038779D"/>
    <w:rsid w:val="00387EB8"/>
    <w:rsid w:val="00393FB3"/>
    <w:rsid w:val="00397F39"/>
    <w:rsid w:val="003A1B58"/>
    <w:rsid w:val="003A2C1B"/>
    <w:rsid w:val="003A4B17"/>
    <w:rsid w:val="003A6E5A"/>
    <w:rsid w:val="003B0339"/>
    <w:rsid w:val="003B5A43"/>
    <w:rsid w:val="003B5ABE"/>
    <w:rsid w:val="003B60A1"/>
    <w:rsid w:val="003C0B6E"/>
    <w:rsid w:val="003C0FDB"/>
    <w:rsid w:val="003C2C88"/>
    <w:rsid w:val="003C368B"/>
    <w:rsid w:val="003C6D3B"/>
    <w:rsid w:val="003C79F0"/>
    <w:rsid w:val="003D1936"/>
    <w:rsid w:val="003D7F60"/>
    <w:rsid w:val="003E0E45"/>
    <w:rsid w:val="003E120D"/>
    <w:rsid w:val="003E3942"/>
    <w:rsid w:val="003F329C"/>
    <w:rsid w:val="003F58AE"/>
    <w:rsid w:val="004003B2"/>
    <w:rsid w:val="00402E54"/>
    <w:rsid w:val="00406B51"/>
    <w:rsid w:val="0040724D"/>
    <w:rsid w:val="00413125"/>
    <w:rsid w:val="004217D6"/>
    <w:rsid w:val="0042755C"/>
    <w:rsid w:val="0044003C"/>
    <w:rsid w:val="00446A66"/>
    <w:rsid w:val="00451D22"/>
    <w:rsid w:val="00452634"/>
    <w:rsid w:val="0046133C"/>
    <w:rsid w:val="00462379"/>
    <w:rsid w:val="00462DE8"/>
    <w:rsid w:val="00463D30"/>
    <w:rsid w:val="00470583"/>
    <w:rsid w:val="0047370D"/>
    <w:rsid w:val="00477311"/>
    <w:rsid w:val="00480D32"/>
    <w:rsid w:val="00483416"/>
    <w:rsid w:val="00483447"/>
    <w:rsid w:val="0049101D"/>
    <w:rsid w:val="004930BD"/>
    <w:rsid w:val="00493D8D"/>
    <w:rsid w:val="00495C0D"/>
    <w:rsid w:val="00495EA3"/>
    <w:rsid w:val="00495EA8"/>
    <w:rsid w:val="0049623C"/>
    <w:rsid w:val="004A0B40"/>
    <w:rsid w:val="004A0D4A"/>
    <w:rsid w:val="004B03CC"/>
    <w:rsid w:val="004B4CFF"/>
    <w:rsid w:val="004B565A"/>
    <w:rsid w:val="004C6A47"/>
    <w:rsid w:val="004C6C56"/>
    <w:rsid w:val="004D3017"/>
    <w:rsid w:val="004E010C"/>
    <w:rsid w:val="004E44A1"/>
    <w:rsid w:val="004F08D9"/>
    <w:rsid w:val="004F597B"/>
    <w:rsid w:val="004F5ECB"/>
    <w:rsid w:val="00500DDD"/>
    <w:rsid w:val="00527F4F"/>
    <w:rsid w:val="005309F4"/>
    <w:rsid w:val="00531338"/>
    <w:rsid w:val="00531C50"/>
    <w:rsid w:val="005341E7"/>
    <w:rsid w:val="005403F9"/>
    <w:rsid w:val="00540F5C"/>
    <w:rsid w:val="0054588F"/>
    <w:rsid w:val="00550D7B"/>
    <w:rsid w:val="005561A6"/>
    <w:rsid w:val="00557F4B"/>
    <w:rsid w:val="00560704"/>
    <w:rsid w:val="00561E78"/>
    <w:rsid w:val="00565C99"/>
    <w:rsid w:val="00567423"/>
    <w:rsid w:val="00570647"/>
    <w:rsid w:val="00576972"/>
    <w:rsid w:val="005925C0"/>
    <w:rsid w:val="0059280F"/>
    <w:rsid w:val="005A4C60"/>
    <w:rsid w:val="005B1E64"/>
    <w:rsid w:val="005B5D0F"/>
    <w:rsid w:val="005C0C66"/>
    <w:rsid w:val="005C5783"/>
    <w:rsid w:val="005D19D4"/>
    <w:rsid w:val="005D448F"/>
    <w:rsid w:val="005D5124"/>
    <w:rsid w:val="005D6313"/>
    <w:rsid w:val="005D6862"/>
    <w:rsid w:val="005D7641"/>
    <w:rsid w:val="005E17AC"/>
    <w:rsid w:val="005E3A37"/>
    <w:rsid w:val="005E6E45"/>
    <w:rsid w:val="005F0AA2"/>
    <w:rsid w:val="005F1E12"/>
    <w:rsid w:val="005F616A"/>
    <w:rsid w:val="005F627A"/>
    <w:rsid w:val="00603372"/>
    <w:rsid w:val="00603777"/>
    <w:rsid w:val="00607D27"/>
    <w:rsid w:val="0061186F"/>
    <w:rsid w:val="00616C4F"/>
    <w:rsid w:val="0062176D"/>
    <w:rsid w:val="00622C06"/>
    <w:rsid w:val="006264DE"/>
    <w:rsid w:val="00626F47"/>
    <w:rsid w:val="00630D8B"/>
    <w:rsid w:val="00641583"/>
    <w:rsid w:val="0064196E"/>
    <w:rsid w:val="00644B06"/>
    <w:rsid w:val="006454B5"/>
    <w:rsid w:val="00646422"/>
    <w:rsid w:val="00651DDB"/>
    <w:rsid w:val="00652384"/>
    <w:rsid w:val="006532F1"/>
    <w:rsid w:val="006600F3"/>
    <w:rsid w:val="00663E0D"/>
    <w:rsid w:val="006675B8"/>
    <w:rsid w:val="00673ED0"/>
    <w:rsid w:val="006741D2"/>
    <w:rsid w:val="00675ABF"/>
    <w:rsid w:val="00677F24"/>
    <w:rsid w:val="00677F98"/>
    <w:rsid w:val="00682221"/>
    <w:rsid w:val="00686BB6"/>
    <w:rsid w:val="00687D75"/>
    <w:rsid w:val="006978F9"/>
    <w:rsid w:val="006B1A87"/>
    <w:rsid w:val="006B52BC"/>
    <w:rsid w:val="006C07EA"/>
    <w:rsid w:val="006C4B31"/>
    <w:rsid w:val="006C5B51"/>
    <w:rsid w:val="006D43E2"/>
    <w:rsid w:val="006F1B79"/>
    <w:rsid w:val="00701E2B"/>
    <w:rsid w:val="0070209D"/>
    <w:rsid w:val="0071268B"/>
    <w:rsid w:val="00713A3E"/>
    <w:rsid w:val="007143C9"/>
    <w:rsid w:val="007153EB"/>
    <w:rsid w:val="0071605A"/>
    <w:rsid w:val="0072134A"/>
    <w:rsid w:val="007249E4"/>
    <w:rsid w:val="00732B45"/>
    <w:rsid w:val="007376E4"/>
    <w:rsid w:val="0074023D"/>
    <w:rsid w:val="00742FD5"/>
    <w:rsid w:val="007447B9"/>
    <w:rsid w:val="00760B09"/>
    <w:rsid w:val="00765D57"/>
    <w:rsid w:val="007669F0"/>
    <w:rsid w:val="007750C8"/>
    <w:rsid w:val="00781121"/>
    <w:rsid w:val="0078182E"/>
    <w:rsid w:val="0078204F"/>
    <w:rsid w:val="00792473"/>
    <w:rsid w:val="007A3EED"/>
    <w:rsid w:val="007A695A"/>
    <w:rsid w:val="007A6EB4"/>
    <w:rsid w:val="007B66AE"/>
    <w:rsid w:val="007B6CDD"/>
    <w:rsid w:val="007C63A7"/>
    <w:rsid w:val="007D01D0"/>
    <w:rsid w:val="007D5279"/>
    <w:rsid w:val="007D7CC3"/>
    <w:rsid w:val="007E2B6C"/>
    <w:rsid w:val="007E325B"/>
    <w:rsid w:val="007E563C"/>
    <w:rsid w:val="007F0722"/>
    <w:rsid w:val="0080195D"/>
    <w:rsid w:val="0081022E"/>
    <w:rsid w:val="00817206"/>
    <w:rsid w:val="008232E0"/>
    <w:rsid w:val="008234FD"/>
    <w:rsid w:val="0082473D"/>
    <w:rsid w:val="00831796"/>
    <w:rsid w:val="00840E98"/>
    <w:rsid w:val="0084395A"/>
    <w:rsid w:val="00851E87"/>
    <w:rsid w:val="00853B2C"/>
    <w:rsid w:val="00857011"/>
    <w:rsid w:val="008571F7"/>
    <w:rsid w:val="008639DB"/>
    <w:rsid w:val="00863E84"/>
    <w:rsid w:val="00865B68"/>
    <w:rsid w:val="008668D9"/>
    <w:rsid w:val="008707BB"/>
    <w:rsid w:val="00872A56"/>
    <w:rsid w:val="00874CE8"/>
    <w:rsid w:val="00875CE4"/>
    <w:rsid w:val="00884E64"/>
    <w:rsid w:val="00885A70"/>
    <w:rsid w:val="008865B0"/>
    <w:rsid w:val="008877E8"/>
    <w:rsid w:val="00890BCE"/>
    <w:rsid w:val="008948C0"/>
    <w:rsid w:val="008A47FB"/>
    <w:rsid w:val="008B2048"/>
    <w:rsid w:val="008C11AC"/>
    <w:rsid w:val="008C4747"/>
    <w:rsid w:val="008C6EF2"/>
    <w:rsid w:val="008D41C3"/>
    <w:rsid w:val="008D5E07"/>
    <w:rsid w:val="008E0243"/>
    <w:rsid w:val="008E0B2B"/>
    <w:rsid w:val="008E2E1F"/>
    <w:rsid w:val="008E6502"/>
    <w:rsid w:val="008F116C"/>
    <w:rsid w:val="008F131F"/>
    <w:rsid w:val="008F634C"/>
    <w:rsid w:val="00901826"/>
    <w:rsid w:val="009031B6"/>
    <w:rsid w:val="0091458F"/>
    <w:rsid w:val="00931E25"/>
    <w:rsid w:val="00934AB2"/>
    <w:rsid w:val="0093682B"/>
    <w:rsid w:val="00940DB3"/>
    <w:rsid w:val="00941E66"/>
    <w:rsid w:val="00956048"/>
    <w:rsid w:val="0095710D"/>
    <w:rsid w:val="00986F6E"/>
    <w:rsid w:val="0099155C"/>
    <w:rsid w:val="00994DB2"/>
    <w:rsid w:val="00995185"/>
    <w:rsid w:val="009A4612"/>
    <w:rsid w:val="009B5AFF"/>
    <w:rsid w:val="009C055A"/>
    <w:rsid w:val="009C7F56"/>
    <w:rsid w:val="009E4A68"/>
    <w:rsid w:val="009F48B3"/>
    <w:rsid w:val="009F54E2"/>
    <w:rsid w:val="009F5B47"/>
    <w:rsid w:val="00A00624"/>
    <w:rsid w:val="00A0084A"/>
    <w:rsid w:val="00A04D36"/>
    <w:rsid w:val="00A1181E"/>
    <w:rsid w:val="00A13816"/>
    <w:rsid w:val="00A16EF3"/>
    <w:rsid w:val="00A17B67"/>
    <w:rsid w:val="00A2163E"/>
    <w:rsid w:val="00A26CA5"/>
    <w:rsid w:val="00A32BBD"/>
    <w:rsid w:val="00A34B6A"/>
    <w:rsid w:val="00A42494"/>
    <w:rsid w:val="00A50320"/>
    <w:rsid w:val="00A50D4B"/>
    <w:rsid w:val="00A514A3"/>
    <w:rsid w:val="00A523FA"/>
    <w:rsid w:val="00A56378"/>
    <w:rsid w:val="00A60171"/>
    <w:rsid w:val="00A60317"/>
    <w:rsid w:val="00A81FE2"/>
    <w:rsid w:val="00A820C5"/>
    <w:rsid w:val="00A82E5C"/>
    <w:rsid w:val="00A830B0"/>
    <w:rsid w:val="00A839E6"/>
    <w:rsid w:val="00A93D9B"/>
    <w:rsid w:val="00AA17ED"/>
    <w:rsid w:val="00AA3556"/>
    <w:rsid w:val="00AA3F2F"/>
    <w:rsid w:val="00AA7699"/>
    <w:rsid w:val="00AB28A3"/>
    <w:rsid w:val="00AB2B5C"/>
    <w:rsid w:val="00AB2B5D"/>
    <w:rsid w:val="00AB4116"/>
    <w:rsid w:val="00AC0072"/>
    <w:rsid w:val="00AC4A09"/>
    <w:rsid w:val="00AC5F8C"/>
    <w:rsid w:val="00AD33EF"/>
    <w:rsid w:val="00AD7A6A"/>
    <w:rsid w:val="00AF26E8"/>
    <w:rsid w:val="00AF697B"/>
    <w:rsid w:val="00B05DE6"/>
    <w:rsid w:val="00B07F2F"/>
    <w:rsid w:val="00B10B15"/>
    <w:rsid w:val="00B118FF"/>
    <w:rsid w:val="00B169BD"/>
    <w:rsid w:val="00B16BB8"/>
    <w:rsid w:val="00B27904"/>
    <w:rsid w:val="00B303E9"/>
    <w:rsid w:val="00B35271"/>
    <w:rsid w:val="00B402F6"/>
    <w:rsid w:val="00B43EB3"/>
    <w:rsid w:val="00B50C3E"/>
    <w:rsid w:val="00B61F29"/>
    <w:rsid w:val="00B643D8"/>
    <w:rsid w:val="00B64A74"/>
    <w:rsid w:val="00B70F41"/>
    <w:rsid w:val="00B734F0"/>
    <w:rsid w:val="00B7438B"/>
    <w:rsid w:val="00B8274E"/>
    <w:rsid w:val="00B861A4"/>
    <w:rsid w:val="00B90DB2"/>
    <w:rsid w:val="00B95557"/>
    <w:rsid w:val="00B96128"/>
    <w:rsid w:val="00BA13D1"/>
    <w:rsid w:val="00BA52EE"/>
    <w:rsid w:val="00BA5A7D"/>
    <w:rsid w:val="00BA7CE1"/>
    <w:rsid w:val="00BB483A"/>
    <w:rsid w:val="00BB4CFD"/>
    <w:rsid w:val="00BC25EB"/>
    <w:rsid w:val="00BD69D7"/>
    <w:rsid w:val="00C0030E"/>
    <w:rsid w:val="00C24A4A"/>
    <w:rsid w:val="00C25328"/>
    <w:rsid w:val="00C33F91"/>
    <w:rsid w:val="00C35F7F"/>
    <w:rsid w:val="00C409E0"/>
    <w:rsid w:val="00C43065"/>
    <w:rsid w:val="00C43F50"/>
    <w:rsid w:val="00C510DF"/>
    <w:rsid w:val="00C51CC5"/>
    <w:rsid w:val="00C54B24"/>
    <w:rsid w:val="00C57B63"/>
    <w:rsid w:val="00C677D0"/>
    <w:rsid w:val="00C725BE"/>
    <w:rsid w:val="00C804A1"/>
    <w:rsid w:val="00C825FB"/>
    <w:rsid w:val="00C86C22"/>
    <w:rsid w:val="00C91728"/>
    <w:rsid w:val="00C92989"/>
    <w:rsid w:val="00C94C51"/>
    <w:rsid w:val="00C97E26"/>
    <w:rsid w:val="00CA2933"/>
    <w:rsid w:val="00CA7C08"/>
    <w:rsid w:val="00CB380B"/>
    <w:rsid w:val="00CB3E5B"/>
    <w:rsid w:val="00CB51C1"/>
    <w:rsid w:val="00CB52E4"/>
    <w:rsid w:val="00CB7A5A"/>
    <w:rsid w:val="00CC09EE"/>
    <w:rsid w:val="00CC34E6"/>
    <w:rsid w:val="00CC48E0"/>
    <w:rsid w:val="00CC63B6"/>
    <w:rsid w:val="00CC78E0"/>
    <w:rsid w:val="00CD0EAF"/>
    <w:rsid w:val="00CD35A7"/>
    <w:rsid w:val="00CE41DB"/>
    <w:rsid w:val="00CE6169"/>
    <w:rsid w:val="00CF2778"/>
    <w:rsid w:val="00CF33C6"/>
    <w:rsid w:val="00CF5599"/>
    <w:rsid w:val="00CF6929"/>
    <w:rsid w:val="00D0050C"/>
    <w:rsid w:val="00D07B05"/>
    <w:rsid w:val="00D10C6C"/>
    <w:rsid w:val="00D1612C"/>
    <w:rsid w:val="00D21AE9"/>
    <w:rsid w:val="00D22517"/>
    <w:rsid w:val="00D22670"/>
    <w:rsid w:val="00D23175"/>
    <w:rsid w:val="00D23213"/>
    <w:rsid w:val="00D23468"/>
    <w:rsid w:val="00D30EC4"/>
    <w:rsid w:val="00D337EE"/>
    <w:rsid w:val="00D3586C"/>
    <w:rsid w:val="00D461C0"/>
    <w:rsid w:val="00D50D59"/>
    <w:rsid w:val="00D5478D"/>
    <w:rsid w:val="00D6252A"/>
    <w:rsid w:val="00D744A5"/>
    <w:rsid w:val="00D834F7"/>
    <w:rsid w:val="00D926E4"/>
    <w:rsid w:val="00DB2F5A"/>
    <w:rsid w:val="00DB6B22"/>
    <w:rsid w:val="00DB7146"/>
    <w:rsid w:val="00DC638A"/>
    <w:rsid w:val="00DD4024"/>
    <w:rsid w:val="00DD6891"/>
    <w:rsid w:val="00DE13C0"/>
    <w:rsid w:val="00DE30BE"/>
    <w:rsid w:val="00E01528"/>
    <w:rsid w:val="00E0224E"/>
    <w:rsid w:val="00E04FBF"/>
    <w:rsid w:val="00E076A5"/>
    <w:rsid w:val="00E11315"/>
    <w:rsid w:val="00E13682"/>
    <w:rsid w:val="00E220A9"/>
    <w:rsid w:val="00E268D9"/>
    <w:rsid w:val="00E3004C"/>
    <w:rsid w:val="00E30731"/>
    <w:rsid w:val="00E343E8"/>
    <w:rsid w:val="00E37AC8"/>
    <w:rsid w:val="00E41BBC"/>
    <w:rsid w:val="00E52F3F"/>
    <w:rsid w:val="00E539D7"/>
    <w:rsid w:val="00E73020"/>
    <w:rsid w:val="00E7450B"/>
    <w:rsid w:val="00E82507"/>
    <w:rsid w:val="00E93F97"/>
    <w:rsid w:val="00E96192"/>
    <w:rsid w:val="00EA2398"/>
    <w:rsid w:val="00EA2E98"/>
    <w:rsid w:val="00EA5296"/>
    <w:rsid w:val="00EB0FB0"/>
    <w:rsid w:val="00EB1BBA"/>
    <w:rsid w:val="00EB458E"/>
    <w:rsid w:val="00EB5BFA"/>
    <w:rsid w:val="00EC1982"/>
    <w:rsid w:val="00EC3897"/>
    <w:rsid w:val="00EC5528"/>
    <w:rsid w:val="00ED53AE"/>
    <w:rsid w:val="00ED61CD"/>
    <w:rsid w:val="00ED61D8"/>
    <w:rsid w:val="00EE6780"/>
    <w:rsid w:val="00EF1C00"/>
    <w:rsid w:val="00EF4459"/>
    <w:rsid w:val="00F06187"/>
    <w:rsid w:val="00F11E1D"/>
    <w:rsid w:val="00F238F9"/>
    <w:rsid w:val="00F2495D"/>
    <w:rsid w:val="00F305AA"/>
    <w:rsid w:val="00F3646F"/>
    <w:rsid w:val="00F37AE0"/>
    <w:rsid w:val="00F44B00"/>
    <w:rsid w:val="00F44CF7"/>
    <w:rsid w:val="00F4626A"/>
    <w:rsid w:val="00F467E6"/>
    <w:rsid w:val="00F54D08"/>
    <w:rsid w:val="00F56D6A"/>
    <w:rsid w:val="00F62C12"/>
    <w:rsid w:val="00F639B3"/>
    <w:rsid w:val="00F73CCF"/>
    <w:rsid w:val="00F91B9F"/>
    <w:rsid w:val="00F92B39"/>
    <w:rsid w:val="00F961E8"/>
    <w:rsid w:val="00FA0F4A"/>
    <w:rsid w:val="00FA4F43"/>
    <w:rsid w:val="00FA7185"/>
    <w:rsid w:val="00FB15A0"/>
    <w:rsid w:val="00FC0B7E"/>
    <w:rsid w:val="00FD4F59"/>
    <w:rsid w:val="00FD5B55"/>
    <w:rsid w:val="00FE0EFD"/>
    <w:rsid w:val="00FE42BE"/>
    <w:rsid w:val="00FE4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6AE3D6E7-2A45-4EAE-B9F0-923C57D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713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1968">
      <w:bodyDiv w:val="1"/>
      <w:marLeft w:val="0"/>
      <w:marRight w:val="0"/>
      <w:marTop w:val="0"/>
      <w:marBottom w:val="0"/>
      <w:divBdr>
        <w:top w:val="none" w:sz="0" w:space="0" w:color="auto"/>
        <w:left w:val="none" w:sz="0" w:space="0" w:color="auto"/>
        <w:bottom w:val="none" w:sz="0" w:space="0" w:color="auto"/>
        <w:right w:val="none" w:sz="0" w:space="0" w:color="auto"/>
      </w:divBdr>
    </w:div>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1296715210">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25956304">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04416604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232280030">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sChild>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183980258">
      <w:bodyDiv w:val="1"/>
      <w:marLeft w:val="0"/>
      <w:marRight w:val="0"/>
      <w:marTop w:val="0"/>
      <w:marBottom w:val="0"/>
      <w:divBdr>
        <w:top w:val="none" w:sz="0" w:space="0" w:color="auto"/>
        <w:left w:val="none" w:sz="0" w:space="0" w:color="auto"/>
        <w:bottom w:val="none" w:sz="0" w:space="0" w:color="auto"/>
        <w:right w:val="none" w:sz="0" w:space="0" w:color="auto"/>
      </w:divBdr>
    </w:div>
    <w:div w:id="1243761494">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1571499174">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 w:id="67157241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sChild>
    </w:div>
    <w:div w:id="1465850527">
      <w:bodyDiv w:val="1"/>
      <w:marLeft w:val="0"/>
      <w:marRight w:val="0"/>
      <w:marTop w:val="0"/>
      <w:marBottom w:val="0"/>
      <w:divBdr>
        <w:top w:val="none" w:sz="0" w:space="0" w:color="auto"/>
        <w:left w:val="none" w:sz="0" w:space="0" w:color="auto"/>
        <w:bottom w:val="none" w:sz="0" w:space="0" w:color="auto"/>
        <w:right w:val="none" w:sz="0" w:space="0" w:color="auto"/>
      </w:divBdr>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5722085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1944653302">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376468946">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sChild>
    </w:div>
    <w:div w:id="1764958552">
      <w:bodyDiv w:val="1"/>
      <w:marLeft w:val="0"/>
      <w:marRight w:val="0"/>
      <w:marTop w:val="0"/>
      <w:marBottom w:val="0"/>
      <w:divBdr>
        <w:top w:val="none" w:sz="0" w:space="0" w:color="auto"/>
        <w:left w:val="none" w:sz="0" w:space="0" w:color="auto"/>
        <w:bottom w:val="none" w:sz="0" w:space="0" w:color="auto"/>
        <w:right w:val="none" w:sz="0" w:space="0" w:color="auto"/>
      </w:divBdr>
    </w:div>
    <w:div w:id="2005358343">
      <w:bodyDiv w:val="1"/>
      <w:marLeft w:val="0"/>
      <w:marRight w:val="0"/>
      <w:marTop w:val="0"/>
      <w:marBottom w:val="0"/>
      <w:divBdr>
        <w:top w:val="none" w:sz="0" w:space="0" w:color="auto"/>
        <w:left w:val="none" w:sz="0" w:space="0" w:color="auto"/>
        <w:bottom w:val="none" w:sz="0" w:space="0" w:color="auto"/>
        <w:right w:val="none" w:sz="0" w:space="0" w:color="auto"/>
      </w:divBdr>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15ab6e-d8c5-4fb1-a026-7c97bb73ba45">
      <Terms xmlns="http://schemas.microsoft.com/office/infopath/2007/PartnerControls"/>
    </lcf76f155ced4ddcb4097134ff3c332f>
    <TaxCatchAll xmlns="07850392-db8c-4688-ad29-b73d468e438b"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5" ma:contentTypeDescription="Create a new document." ma:contentTypeScope="" ma:versionID="cdb282a7c8b574f803401151baad78a9">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c8c4ae6e4b0dfd85bf837ea2afa7961e"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B863E-A8C6-4031-A961-A35EF973D5EB}">
  <ds:schemaRefs>
    <ds:schemaRef ds:uri="http://schemas.microsoft.com/office/2006/metadata/properties"/>
    <ds:schemaRef ds:uri="http://schemas.microsoft.com/office/infopath/2007/PartnerControls"/>
    <ds:schemaRef ds:uri="c215ab6e-d8c5-4fb1-a026-7c97bb73ba45"/>
    <ds:schemaRef ds:uri="07850392-db8c-4688-ad29-b73d468e438b"/>
  </ds:schemaRefs>
</ds:datastoreItem>
</file>

<file path=customXml/itemProps2.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customXml/itemProps3.xml><?xml version="1.0" encoding="utf-8"?>
<ds:datastoreItem xmlns:ds="http://schemas.openxmlformats.org/officeDocument/2006/customXml" ds:itemID="{7216C5F7-76A6-4B01-9BA7-9E9F2EFF67D2}">
  <ds:schemaRefs>
    <ds:schemaRef ds:uri="http://schemas.microsoft.com/sharepoint/v3/contenttype/forms"/>
  </ds:schemaRefs>
</ds:datastoreItem>
</file>

<file path=customXml/itemProps4.xml><?xml version="1.0" encoding="utf-8"?>
<ds:datastoreItem xmlns:ds="http://schemas.openxmlformats.org/officeDocument/2006/customXml" ds:itemID="{AE2E23EA-D86A-4816-A643-2FD4655C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Dominos Pizza Group</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Jenny Cobelli</cp:lastModifiedBy>
  <cp:revision>6</cp:revision>
  <cp:lastPrinted>2023-03-20T17:01:00Z</cp:lastPrinted>
  <dcterms:created xsi:type="dcterms:W3CDTF">2025-02-19T09:09:00Z</dcterms:created>
  <dcterms:modified xsi:type="dcterms:W3CDTF">2025-02-20T12:11:00Z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0x010100ADC2813ADAC09D409EC93CF62D81200D</vt:lpwstr>
  </property>
  <property fmtid="{D5CDD505-2E9C-101B-9397-08002B2CF9AE}" pid="10" name="MediaServiceImageTags">
    <vt:lpwstr/>
  </property>
</Properties>
</file>