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Borders>
          <w:top w:val="single" w:sz="24" w:space="0" w:color="006491"/>
          <w:left w:val="single" w:sz="24" w:space="0" w:color="006491"/>
          <w:bottom w:val="single" w:sz="24" w:space="0" w:color="006491"/>
          <w:right w:val="single" w:sz="24" w:space="0" w:color="006491"/>
          <w:insideH w:val="single" w:sz="24" w:space="0" w:color="006491"/>
          <w:insideV w:val="single" w:sz="24" w:space="0" w:color="006491"/>
        </w:tblBorders>
        <w:tblLook w:val="04A0" w:firstRow="1" w:lastRow="0" w:firstColumn="1" w:lastColumn="0" w:noHBand="0" w:noVBand="1"/>
      </w:tblPr>
      <w:tblGrid>
        <w:gridCol w:w="5592"/>
        <w:gridCol w:w="5592"/>
      </w:tblGrid>
      <w:tr w:rsidR="00163CFF" w14:paraId="27FA496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3A8281F" w14:textId="77777777" w:rsidR="00163CFF" w:rsidRPr="00163CFF" w:rsidRDefault="00163CFF" w:rsidP="00163CFF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</w:tcPr>
          <w:p w14:paraId="2518156A" w14:textId="1318329A" w:rsidR="00163CFF" w:rsidRPr="00163CFF" w:rsidRDefault="0028419B" w:rsidP="00163CFF">
            <w:r>
              <w:t xml:space="preserve">IT </w:t>
            </w:r>
            <w:r w:rsidR="00ED3342">
              <w:t>S</w:t>
            </w:r>
            <w:r>
              <w:t>ervice Desk Analyst</w:t>
            </w:r>
          </w:p>
        </w:tc>
      </w:tr>
      <w:tr w:rsidR="00163CFF" w14:paraId="660E4067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47DF5368" w14:textId="77777777" w:rsidR="00163CFF" w:rsidRDefault="00163CFF" w:rsidP="00163CFF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</w:tcPr>
          <w:p w14:paraId="5D8F85D6" w14:textId="4C9E9EE7" w:rsidR="00163CFF" w:rsidRPr="00163CFF" w:rsidRDefault="00B5676D" w:rsidP="00163CFF">
            <w:r>
              <w:t>Head Office</w:t>
            </w:r>
          </w:p>
        </w:tc>
      </w:tr>
      <w:tr w:rsidR="00163CFF" w14:paraId="06CBCCDB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4BC98B34" w14:textId="77777777" w:rsidR="00163CFF" w:rsidRPr="00163CFF" w:rsidRDefault="00163CFF" w:rsidP="00163CFF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</w:tcPr>
          <w:p w14:paraId="0DEE374A" w14:textId="390D91B9" w:rsidR="00163CFF" w:rsidRPr="00163CFF" w:rsidRDefault="00B5676D" w:rsidP="00163CFF">
            <w:r>
              <w:t>Service Desk Shift Leader</w:t>
            </w:r>
          </w:p>
        </w:tc>
      </w:tr>
      <w:tr w:rsidR="00163CFF" w14:paraId="6EFB4AAC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537E9F29" w14:textId="77777777" w:rsidR="00163CFF" w:rsidRDefault="00163CFF" w:rsidP="00163CFF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</w:tcPr>
          <w:p w14:paraId="3BACCB2D" w14:textId="50D7B6FA" w:rsidR="00163CFF" w:rsidRPr="00163CFF" w:rsidRDefault="00B5676D" w:rsidP="00163CFF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163CFF" w14:paraId="013D0983" w14:textId="77777777" w:rsidTr="00133CB9">
        <w:trPr>
          <w:trHeight w:val="229"/>
        </w:trPr>
        <w:tc>
          <w:tcPr>
            <w:tcW w:w="2500" w:type="pct"/>
            <w:shd w:val="clear" w:color="auto" w:fill="F2F2F2" w:themeFill="background1" w:themeFillShade="F2"/>
          </w:tcPr>
          <w:p w14:paraId="74F4B827" w14:textId="77777777" w:rsidR="00163CFF" w:rsidRPr="00163CFF" w:rsidRDefault="00163CFF" w:rsidP="00163CF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tc>
          <w:tcPr>
            <w:tcW w:w="2500" w:type="pct"/>
          </w:tcPr>
          <w:p w14:paraId="6B499744" w14:textId="2F112357" w:rsidR="00163CFF" w:rsidRPr="00163CFF" w:rsidRDefault="00B5676D" w:rsidP="00163CFF">
            <w:r>
              <w:t>4 Weeks</w:t>
            </w:r>
          </w:p>
        </w:tc>
      </w:tr>
      <w:tr w:rsidR="00163CFF" w14:paraId="42A02609" w14:textId="77777777" w:rsidTr="00133CB9">
        <w:trPr>
          <w:trHeight w:val="216"/>
        </w:trPr>
        <w:tc>
          <w:tcPr>
            <w:tcW w:w="2500" w:type="pct"/>
            <w:shd w:val="clear" w:color="auto" w:fill="F2F2F2" w:themeFill="background1" w:themeFillShade="F2"/>
          </w:tcPr>
          <w:p w14:paraId="1DA2992B" w14:textId="77777777" w:rsidR="00163CFF" w:rsidRDefault="00163CFF" w:rsidP="00163CFF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</w:tcPr>
          <w:p w14:paraId="01DAD168" w14:textId="460712F6" w:rsidR="00163CFF" w:rsidRPr="00163CFF" w:rsidRDefault="00B5676D" w:rsidP="00163CFF">
            <w:r>
              <w:t>Version 0.</w:t>
            </w:r>
            <w:r w:rsidR="00510E7C">
              <w:t>2</w:t>
            </w:r>
            <w:r>
              <w:t xml:space="preserve"> Date: </w:t>
            </w:r>
            <w:r w:rsidR="00510E7C">
              <w:t>05</w:t>
            </w:r>
            <w:r>
              <w:t>/06/20</w:t>
            </w:r>
            <w:r w:rsidR="00510E7C">
              <w:t>23</w:t>
            </w:r>
          </w:p>
        </w:tc>
      </w:tr>
    </w:tbl>
    <w:p w14:paraId="14DFFFA7" w14:textId="77777777" w:rsidR="00E45A8F" w:rsidRDefault="00E45A8F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177F0F5B" w14:textId="77777777" w:rsidTr="00CC44D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705F6A54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19DE021F" wp14:editId="75040E04">
                  <wp:extent cx="162000" cy="180000"/>
                  <wp:effectExtent l="0" t="0" r="0" b="0"/>
                  <wp:docPr id="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14:paraId="1C1BFC72" w14:textId="77777777" w:rsidTr="00CC44D7">
        <w:trPr>
          <w:trHeight w:val="1199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12A9EDFF" w14:textId="3DB1EB09" w:rsidR="00EF7050" w:rsidRPr="003873C7" w:rsidRDefault="006427F3" w:rsidP="00EF7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Service Desk Analyst manages the end-to-end fulfilment and resolution of IT technical faults and enquiries as well as customer calls.  This diverse role ensures timely response enabling stores and franchisees to run their businesses.</w:t>
            </w:r>
          </w:p>
        </w:tc>
      </w:tr>
      <w:bookmarkEnd w:id="1"/>
    </w:tbl>
    <w:p w14:paraId="78B06CB7" w14:textId="77777777" w:rsidR="00093E20" w:rsidRDefault="00093E2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C871120" w14:textId="77777777" w:rsidTr="003331AA">
        <w:tc>
          <w:tcPr>
            <w:tcW w:w="11190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3479760" w14:textId="77777777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379A967B" wp14:editId="408BBD3B">
                  <wp:extent cx="162000" cy="180000"/>
                  <wp:effectExtent l="0" t="0" r="0" b="0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3873C7" w14:paraId="24CE16E7" w14:textId="77777777" w:rsidTr="003331AA">
        <w:tc>
          <w:tcPr>
            <w:tcW w:w="11190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3EA19D5B" w14:textId="1C4A6193" w:rsidR="006427F3" w:rsidRDefault="006427F3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Overseeing the production of all Service Desk issues, within your remit, to ensure objectives are met.</w:t>
            </w:r>
          </w:p>
          <w:p w14:paraId="591E860C" w14:textId="08EAB69E" w:rsidR="006427F3" w:rsidRDefault="006427F3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In line with our policy, ensure the principle of Treating Customers Fairly is an intrinsic part of the </w:t>
            </w:r>
            <w:r w:rsidR="00BA41F8">
              <w:rPr>
                <w:rFonts w:cstheme="minorHAnsi"/>
                <w:bCs/>
                <w:sz w:val="20"/>
                <w:szCs w:val="20"/>
              </w:rPr>
              <w:t>organization’s</w:t>
            </w:r>
            <w:r>
              <w:rPr>
                <w:rFonts w:cstheme="minorHAnsi"/>
                <w:bCs/>
                <w:sz w:val="20"/>
                <w:szCs w:val="20"/>
              </w:rPr>
              <w:t xml:space="preserve"> culture by identifying, </w:t>
            </w:r>
            <w:r w:rsidR="00BA41F8">
              <w:rPr>
                <w:rFonts w:cstheme="minorHAnsi"/>
                <w:bCs/>
                <w:sz w:val="20"/>
                <w:szCs w:val="20"/>
              </w:rPr>
              <w:t>monitoring,</w:t>
            </w:r>
            <w:r>
              <w:rPr>
                <w:rFonts w:cstheme="minorHAnsi"/>
                <w:bCs/>
                <w:sz w:val="20"/>
                <w:szCs w:val="20"/>
              </w:rPr>
              <w:t xml:space="preserve"> and managing any risks to either Domino’s Pizza or the Franchisees businesses.</w:t>
            </w:r>
          </w:p>
          <w:p w14:paraId="030959F9" w14:textId="77777777" w:rsidR="006427F3" w:rsidRDefault="006427F3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Field incoming help and service requests from end customers via both telephone and e-mail in a calm and welcoming manner and resolve within the agreed Service Level.</w:t>
            </w:r>
          </w:p>
          <w:p w14:paraId="18CD503E" w14:textId="7B34CFEE" w:rsidR="006427F3" w:rsidRDefault="00BA41F8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Utilizing</w:t>
            </w:r>
            <w:r w:rsidR="006427F3">
              <w:rPr>
                <w:rFonts w:cstheme="minorHAnsi"/>
                <w:bCs/>
                <w:sz w:val="20"/>
                <w:szCs w:val="20"/>
              </w:rPr>
              <w:t xml:space="preserve"> listening and questioning techniques to ascertain the issue being experienced, the impact and criticality to the customer.</w:t>
            </w:r>
          </w:p>
          <w:p w14:paraId="4585D10B" w14:textId="0D6ACF16" w:rsidR="006427F3" w:rsidRDefault="00BA41F8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Prioritize</w:t>
            </w:r>
            <w:r w:rsidR="006427F3">
              <w:rPr>
                <w:rFonts w:cstheme="minorHAnsi"/>
                <w:bCs/>
                <w:sz w:val="20"/>
                <w:szCs w:val="20"/>
              </w:rPr>
              <w:t xml:space="preserve"> and schedule all help and service requests tickets, </w:t>
            </w:r>
            <w:r w:rsidR="000E6ED7">
              <w:rPr>
                <w:rFonts w:cstheme="minorHAnsi"/>
                <w:bCs/>
                <w:sz w:val="20"/>
                <w:szCs w:val="20"/>
              </w:rPr>
              <w:t>channeling</w:t>
            </w:r>
            <w:r w:rsidR="006427F3">
              <w:rPr>
                <w:rFonts w:cstheme="minorHAnsi"/>
                <w:bCs/>
                <w:sz w:val="20"/>
                <w:szCs w:val="20"/>
              </w:rPr>
              <w:t xml:space="preserve"> them to the appropriate resolver groups and functions.  Co-coordinating with </w:t>
            </w:r>
            <w:r>
              <w:rPr>
                <w:rFonts w:cstheme="minorHAnsi"/>
                <w:bCs/>
                <w:sz w:val="20"/>
                <w:szCs w:val="20"/>
              </w:rPr>
              <w:t>second- and third-line</w:t>
            </w:r>
            <w:r w:rsidR="006427F3">
              <w:rPr>
                <w:rFonts w:cstheme="minorHAnsi"/>
                <w:bCs/>
                <w:sz w:val="20"/>
                <w:szCs w:val="20"/>
              </w:rPr>
              <w:t xml:space="preserve"> support groups for speedy resolution when required.</w:t>
            </w:r>
          </w:p>
          <w:p w14:paraId="39B17886" w14:textId="77777777" w:rsidR="006427F3" w:rsidRDefault="006427F3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Occasional travel to support the opening of new stores and reopening of existing stores post refurbishment.</w:t>
            </w:r>
          </w:p>
          <w:p w14:paraId="68698B3D" w14:textId="77777777" w:rsidR="006427F3" w:rsidRDefault="006427F3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Monitor and escalate progress as appropriate to the severity of the issue and according to the SLA (where applicable), invoking escalation and major incident processes as required.</w:t>
            </w:r>
          </w:p>
          <w:p w14:paraId="340F85D7" w14:textId="1F56DC59" w:rsidR="006427F3" w:rsidRDefault="006427F3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Ensure at least 70% (call to ticket ratio) is being logged to meet the required </w:t>
            </w:r>
            <w:r w:rsidR="00BA41F8">
              <w:rPr>
                <w:rFonts w:cstheme="minorHAnsi"/>
                <w:bCs/>
                <w:sz w:val="20"/>
                <w:szCs w:val="20"/>
              </w:rPr>
              <w:t>standard.</w:t>
            </w:r>
          </w:p>
          <w:p w14:paraId="1BF13B02" w14:textId="77777777" w:rsidR="00543BDA" w:rsidRDefault="00543BDA" w:rsidP="00543BD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Be able to offer general advice, points of contact and guidance on all IT services available and ensure closure of tickets where resolution has been verified to the customer.</w:t>
            </w:r>
          </w:p>
          <w:p w14:paraId="6FDE9B66" w14:textId="77777777" w:rsidR="00543BDA" w:rsidRDefault="00543BDA" w:rsidP="00543BD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Participate in shift pattern covering Service Desk hours of operation (early, late and night shifts)</w:t>
            </w:r>
          </w:p>
          <w:p w14:paraId="3198F9C2" w14:textId="77777777" w:rsidR="00543BDA" w:rsidRPr="00543BDA" w:rsidRDefault="00AF11D4" w:rsidP="00543BD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43BDA">
              <w:rPr>
                <w:rFonts w:eastAsia="Times New Roman"/>
              </w:rPr>
              <w:t>Comply with all legal and Company policies and procedures regarding health and safety to ensure you work in a manner that keeps you and your colleagues safe.</w:t>
            </w:r>
          </w:p>
          <w:p w14:paraId="64657AA7" w14:textId="77777777" w:rsidR="00543BDA" w:rsidRPr="00543BDA" w:rsidRDefault="00C05627" w:rsidP="00543BD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43BDA">
              <w:rPr>
                <w:iCs/>
              </w:rPr>
              <w:t xml:space="preserve">Comply with all applicable UK and Ireland Data Protection and ePrivacy legislation and report non-compliances </w:t>
            </w:r>
            <w:proofErr w:type="gramStart"/>
            <w:r w:rsidRPr="00543BDA">
              <w:rPr>
                <w:iCs/>
              </w:rPr>
              <w:t>where</w:t>
            </w:r>
            <w:proofErr w:type="gramEnd"/>
            <w:r w:rsidRPr="00543BDA">
              <w:rPr>
                <w:iCs/>
              </w:rPr>
              <w:t xml:space="preserve"> identified to the Data Protection team</w:t>
            </w:r>
          </w:p>
          <w:p w14:paraId="19159D13" w14:textId="0ECCDDCB" w:rsidR="00A74C2E" w:rsidRPr="00543BDA" w:rsidRDefault="00A74C2E" w:rsidP="00543BD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t>Responsible for actively participating in Domino’s performance development process to ensure knowledge and skills remain current and relevant for role.</w:t>
            </w:r>
          </w:p>
          <w:p w14:paraId="30165651" w14:textId="77777777" w:rsidR="00A74C2E" w:rsidRPr="00C05627" w:rsidRDefault="00A74C2E" w:rsidP="00A74C2E">
            <w:pPr>
              <w:pStyle w:val="ListParagraph"/>
              <w:ind w:left="1440"/>
              <w:rPr>
                <w:iCs/>
              </w:rPr>
            </w:pPr>
          </w:p>
          <w:p w14:paraId="4D108518" w14:textId="77777777" w:rsidR="00C05627" w:rsidRDefault="00C05627" w:rsidP="00C05627">
            <w:pPr>
              <w:pStyle w:val="ListParagraph"/>
              <w:spacing w:after="0" w:line="240" w:lineRule="auto"/>
              <w:ind w:left="1440"/>
              <w:contextualSpacing w:val="0"/>
              <w:rPr>
                <w:rFonts w:eastAsia="Times New Roman"/>
              </w:rPr>
            </w:pPr>
          </w:p>
          <w:p w14:paraId="0AE7036E" w14:textId="70D06318" w:rsidR="003331AA" w:rsidRPr="00C05627" w:rsidRDefault="00DD26DF" w:rsidP="00C17C5B">
            <w:pPr>
              <w:rPr>
                <w:sz w:val="22"/>
                <w:szCs w:val="22"/>
              </w:rPr>
            </w:pPr>
            <w:r w:rsidRPr="00DD26DF">
              <w:rPr>
                <w:rFonts w:cs="Calibri"/>
                <w:sz w:val="22"/>
                <w:szCs w:val="22"/>
              </w:rPr>
              <w:t xml:space="preserve">The </w:t>
            </w:r>
            <w:r>
              <w:rPr>
                <w:rFonts w:cs="Calibri"/>
                <w:sz w:val="22"/>
                <w:szCs w:val="22"/>
              </w:rPr>
              <w:t xml:space="preserve">main areas of responsibility </w:t>
            </w:r>
            <w:r w:rsidR="00D24F50">
              <w:rPr>
                <w:rFonts w:cs="Calibri"/>
                <w:sz w:val="22"/>
                <w:szCs w:val="22"/>
              </w:rPr>
              <w:t>are</w:t>
            </w:r>
            <w:r w:rsidRPr="00DD26DF">
              <w:rPr>
                <w:rFonts w:cs="Calibri"/>
                <w:sz w:val="22"/>
                <w:szCs w:val="22"/>
              </w:rPr>
              <w:t xml:space="preserve"> not intended to be </w:t>
            </w:r>
            <w:r w:rsidR="00BA41F8" w:rsidRPr="00DD26DF">
              <w:rPr>
                <w:rFonts w:cs="Calibri"/>
                <w:sz w:val="22"/>
                <w:szCs w:val="22"/>
              </w:rPr>
              <w:t>exhaustive but</w:t>
            </w:r>
            <w:r w:rsidRPr="00DD26DF">
              <w:rPr>
                <w:rFonts w:cs="Calibri"/>
                <w:sz w:val="22"/>
                <w:szCs w:val="22"/>
              </w:rPr>
              <w:t xml:space="preserve"> gives a general indication of the</w:t>
            </w:r>
            <w:r>
              <w:rPr>
                <w:rFonts w:cs="Calibri"/>
                <w:sz w:val="22"/>
                <w:szCs w:val="22"/>
              </w:rPr>
              <w:t xml:space="preserve"> role</w:t>
            </w:r>
            <w:r w:rsidRPr="00DD26DF">
              <w:rPr>
                <w:rFonts w:cs="Calibri"/>
                <w:sz w:val="22"/>
                <w:szCs w:val="22"/>
              </w:rPr>
              <w:t xml:space="preserve">. It is the nature of the Company that tasks and responsibilities are in many circumstances, unpredictable and varied. All </w:t>
            </w:r>
            <w:r>
              <w:rPr>
                <w:rFonts w:cs="Calibri"/>
                <w:sz w:val="22"/>
                <w:szCs w:val="22"/>
              </w:rPr>
              <w:t xml:space="preserve">colleagues </w:t>
            </w:r>
            <w:r w:rsidRPr="00DD26DF">
              <w:rPr>
                <w:rFonts w:cs="Calibri"/>
                <w:sz w:val="22"/>
                <w:szCs w:val="22"/>
              </w:rPr>
              <w:t xml:space="preserve">are therefore, expected to work in a flexible way when the occasion arises and acknowledge that tasks not specifically covered in their </w:t>
            </w:r>
            <w:r>
              <w:rPr>
                <w:rFonts w:cs="Calibri"/>
                <w:sz w:val="22"/>
                <w:szCs w:val="22"/>
              </w:rPr>
              <w:t xml:space="preserve">role profile </w:t>
            </w:r>
            <w:r w:rsidRPr="00DD26DF">
              <w:rPr>
                <w:rFonts w:cs="Calibri"/>
                <w:sz w:val="22"/>
                <w:szCs w:val="22"/>
              </w:rPr>
              <w:t>are not excluded.</w:t>
            </w:r>
          </w:p>
          <w:p w14:paraId="5B7B508D" w14:textId="77777777" w:rsidR="009D7AEC" w:rsidRDefault="009D7AEC" w:rsidP="00C17C5B">
            <w:pPr>
              <w:rPr>
                <w:rFonts w:cstheme="minorHAnsi"/>
                <w:b/>
              </w:rPr>
            </w:pPr>
          </w:p>
        </w:tc>
      </w:tr>
      <w:tr w:rsidR="003873C7" w14:paraId="1443B337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6E2172F2" w14:textId="77777777" w:rsidR="003873C7" w:rsidRPr="003873C7" w:rsidRDefault="003873C7" w:rsidP="00EC35AC">
            <w:pPr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E76463" wp14:editId="07030FA5">
                  <wp:extent cx="162000" cy="180000"/>
                  <wp:effectExtent l="0" t="0" r="0" b="0"/>
                  <wp:docPr id="8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14:paraId="69AD2079" w14:textId="77777777" w:rsidTr="003331AA">
        <w:trPr>
          <w:trHeight w:val="86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71AED2F8" w14:textId="49C66A52" w:rsidR="006427F3" w:rsidRDefault="006427F3" w:rsidP="006427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Channeling requests for help to appropriate functions for resolution, monitoring progress and keeping the customer informed.</w:t>
            </w:r>
          </w:p>
          <w:p w14:paraId="2B16FF19" w14:textId="77777777" w:rsidR="00543BDA" w:rsidRDefault="00543BDA" w:rsidP="00543BD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Record, track and document the request ticket lifecycle; make an initial assessment agreeing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next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course of action with the customer, keeping them informed on status and progress.</w:t>
            </w:r>
          </w:p>
          <w:p w14:paraId="0C13ABA9" w14:textId="5C06C665" w:rsidR="003873C7" w:rsidRPr="00543BDA" w:rsidRDefault="00543BDA" w:rsidP="00543BDA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Identify any immediate corrective action that can resolve or contain the issue directly. Applying diagnostic utilities,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FAQ’s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and knowledge bases to aid in troubleshooting.</w:t>
            </w:r>
          </w:p>
        </w:tc>
      </w:tr>
    </w:tbl>
    <w:p w14:paraId="31C3B6FF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697BA25B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3C5023D6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1B7BF314" wp14:editId="7D28FA56">
                  <wp:extent cx="162000" cy="180000"/>
                  <wp:effectExtent l="0" t="0" r="0" b="0"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 xml:space="preserve"> KNOWLEDGE</w:t>
            </w:r>
            <w:r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3873C7" w14:paraId="2E1D95FB" w14:textId="77777777" w:rsidTr="003331AA">
        <w:trPr>
          <w:trHeight w:val="1474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71F431B4" w14:textId="77777777" w:rsidR="00543BDA" w:rsidRDefault="00543BDA" w:rsidP="00543BDA">
            <w:pPr>
              <w:shd w:val="clear" w:color="auto" w:fill="F5F7FA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  <w:p w14:paraId="4023B296" w14:textId="77B412F9" w:rsidR="00543BDA" w:rsidRDefault="00543BDA" w:rsidP="00543BDA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be educated to a minimum of GCSE level (or equivalent) including </w:t>
            </w:r>
            <w:proofErr w:type="spellStart"/>
            <w:r>
              <w:rPr>
                <w:sz w:val="20"/>
                <w:szCs w:val="20"/>
              </w:rPr>
              <w:t>Maths</w:t>
            </w:r>
            <w:proofErr w:type="spellEnd"/>
            <w:r>
              <w:rPr>
                <w:sz w:val="20"/>
                <w:szCs w:val="20"/>
              </w:rPr>
              <w:t xml:space="preserve"> and English (C or above)</w:t>
            </w:r>
          </w:p>
          <w:p w14:paraId="3487096C" w14:textId="77777777" w:rsidR="00543BDA" w:rsidRDefault="00543BDA" w:rsidP="00543BDA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Microsoft skills using Outlook, </w:t>
            </w:r>
            <w:proofErr w:type="gramStart"/>
            <w:r>
              <w:rPr>
                <w:sz w:val="20"/>
                <w:szCs w:val="20"/>
              </w:rPr>
              <w:t>Word</w:t>
            </w:r>
            <w:proofErr w:type="gramEnd"/>
            <w:r>
              <w:rPr>
                <w:sz w:val="20"/>
                <w:szCs w:val="20"/>
              </w:rPr>
              <w:t xml:space="preserve"> and Excel</w:t>
            </w:r>
          </w:p>
          <w:p w14:paraId="3B814169" w14:textId="027C73DD" w:rsidR="00543BDA" w:rsidRDefault="00543BDA" w:rsidP="00543BDA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customer service skills</w:t>
            </w:r>
          </w:p>
          <w:p w14:paraId="68B7366E" w14:textId="77777777" w:rsidR="00543BDA" w:rsidRDefault="00543BDA" w:rsidP="00543BDA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work in a busy, results focused and thriving </w:t>
            </w:r>
            <w:proofErr w:type="gramStart"/>
            <w:r>
              <w:rPr>
                <w:sz w:val="20"/>
                <w:szCs w:val="20"/>
              </w:rPr>
              <w:t>environment</w:t>
            </w:r>
            <w:proofErr w:type="gramEnd"/>
          </w:p>
          <w:p w14:paraId="57AFF945" w14:textId="77777777" w:rsidR="00543BDA" w:rsidRDefault="00543BDA" w:rsidP="00543BDA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to think logically and problem </w:t>
            </w:r>
            <w:proofErr w:type="gramStart"/>
            <w:r>
              <w:rPr>
                <w:sz w:val="20"/>
                <w:szCs w:val="20"/>
              </w:rPr>
              <w:t>solve</w:t>
            </w:r>
            <w:proofErr w:type="gramEnd"/>
          </w:p>
          <w:p w14:paraId="14FAA7B5" w14:textId="77777777" w:rsidR="00543BDA" w:rsidRDefault="00543BDA" w:rsidP="00543BDA">
            <w:pPr>
              <w:shd w:val="clear" w:color="auto" w:fill="F5F7FA"/>
              <w:rPr>
                <w:sz w:val="20"/>
                <w:szCs w:val="20"/>
              </w:rPr>
            </w:pPr>
          </w:p>
          <w:p w14:paraId="6F0083D9" w14:textId="77777777" w:rsidR="00543BDA" w:rsidRDefault="00543BDA" w:rsidP="00543BDA">
            <w:pPr>
              <w:shd w:val="clear" w:color="auto" w:fill="F5F7F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Desirable:</w:t>
            </w:r>
          </w:p>
          <w:p w14:paraId="01CF0569" w14:textId="77777777" w:rsidR="00543BDA" w:rsidRDefault="00543BDA" w:rsidP="00543BDA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understanding of IT technologies and support principles</w:t>
            </w:r>
          </w:p>
          <w:p w14:paraId="22DC3833" w14:textId="77777777" w:rsidR="00543BDA" w:rsidRDefault="00543BDA" w:rsidP="00EF7050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true interest in IT and a desire to develop skills and knowledge in this </w:t>
            </w:r>
            <w:proofErr w:type="gramStart"/>
            <w:r>
              <w:rPr>
                <w:sz w:val="20"/>
                <w:szCs w:val="20"/>
              </w:rPr>
              <w:t>area</w:t>
            </w:r>
            <w:proofErr w:type="gramEnd"/>
          </w:p>
          <w:p w14:paraId="47449BE6" w14:textId="4221B9A8" w:rsidR="00EF7050" w:rsidRPr="00543BDA" w:rsidRDefault="00543BDA" w:rsidP="00EF7050">
            <w:pPr>
              <w:pStyle w:val="ListParagraph"/>
              <w:numPr>
                <w:ilvl w:val="0"/>
                <w:numId w:val="11"/>
              </w:numPr>
              <w:shd w:val="clear" w:color="auto" w:fill="F5F7FA"/>
              <w:rPr>
                <w:sz w:val="20"/>
                <w:szCs w:val="20"/>
              </w:rPr>
            </w:pPr>
            <w:r w:rsidRPr="00543BDA">
              <w:rPr>
                <w:sz w:val="20"/>
                <w:szCs w:val="20"/>
              </w:rPr>
              <w:t>A+ qualification or equivalent</w:t>
            </w:r>
          </w:p>
        </w:tc>
      </w:tr>
    </w:tbl>
    <w:p w14:paraId="400F8657" w14:textId="77777777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06DFB964" w14:textId="77777777" w:rsidTr="003331AA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6491"/>
              <w:right w:val="nil"/>
            </w:tcBorders>
          </w:tcPr>
          <w:p w14:paraId="2EA18E60" w14:textId="77777777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818BEAA" wp14:editId="58573854">
                  <wp:extent cx="162000" cy="180000"/>
                  <wp:effectExtent l="0" t="0" r="0" b="0"/>
                  <wp:docPr id="27" name="Pictur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2AB34A84" w14:textId="77777777" w:rsidTr="003331AA">
        <w:trPr>
          <w:trHeight w:val="2291"/>
        </w:trPr>
        <w:tc>
          <w:tcPr>
            <w:tcW w:w="11204" w:type="dxa"/>
            <w:tcBorders>
              <w:top w:val="single" w:sz="24" w:space="0" w:color="006491"/>
              <w:left w:val="single" w:sz="24" w:space="0" w:color="006491"/>
              <w:bottom w:val="single" w:sz="6" w:space="0" w:color="006491"/>
              <w:right w:val="single" w:sz="24" w:space="0" w:color="006491"/>
            </w:tcBorders>
          </w:tcPr>
          <w:p w14:paraId="4FD7F3DD" w14:textId="77777777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18CDAD" wp14:editId="4397338C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3EF32B" w14:textId="77777777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D24F50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0F038F04" w14:textId="77777777" w:rsidR="003873C7" w:rsidRDefault="00AB68F9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6DE95" wp14:editId="3B05A810">
                                        <wp:extent cx="885190" cy="1114425"/>
                                        <wp:effectExtent l="0" t="0" r="0" b="9525"/>
                                        <wp:docPr id="21" name="Picture 21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r:link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="003873C7"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D2E8C" wp14:editId="0BBFAEAB">
                                        <wp:extent cx="765810" cy="1046539"/>
                                        <wp:effectExtent l="0" t="0" r="0" b="1270"/>
                                        <wp:docPr id="22" name="Picture 22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23811" t="21988" r="59198" b="2722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6904" cy="10480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9C889F" wp14:editId="373225F0">
                                        <wp:extent cx="734060" cy="1046538"/>
                                        <wp:effectExtent l="0" t="0" r="8890" b="1270"/>
                                        <wp:docPr id="24" name="Picture 24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42032" t="21987" r="40312" b="2634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4691" cy="10474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E62A6D" wp14:editId="2DF660F4">
                                        <wp:extent cx="713105" cy="1083538"/>
                                        <wp:effectExtent l="0" t="0" r="0" b="2540"/>
                                        <wp:docPr id="26" name="Picture 2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60687" t="21987" r="21751" b="2538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4817" cy="10861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F243CF" wp14:editId="6C204DDD">
                                        <wp:extent cx="826526" cy="967255"/>
                                        <wp:effectExtent l="0" t="0" r="0" b="4445"/>
                                        <wp:docPr id="29" name="Picture 29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79658" t="21987" b="3109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7432" cy="968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8C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3.55pt;margin-top:1.7pt;width:544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493EF32B" w14:textId="77777777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D24F5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0F038F04" w14:textId="77777777" w:rsidR="003873C7" w:rsidRDefault="00AB68F9" w:rsidP="003873C7">
                            <w:r>
                              <w:tab/>
                            </w:r>
                            <w:r>
                              <w:tab/>
                              <w:t xml:space="preserve">   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336DE95" wp14:editId="3B05A810">
                                  <wp:extent cx="885190" cy="1114425"/>
                                  <wp:effectExtent l="0" t="0" r="0" b="9525"/>
                                  <wp:docPr id="21" name="Picture 2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="003873C7"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30D2E8C" wp14:editId="0BBFAEAB">
                                  <wp:extent cx="765810" cy="1046539"/>
                                  <wp:effectExtent l="0" t="0" r="0" b="1270"/>
                                  <wp:docPr id="22" name="Picture 2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23811" t="21988" r="59198" b="2722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904" cy="1048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39C889F" wp14:editId="373225F0">
                                  <wp:extent cx="734060" cy="1046538"/>
                                  <wp:effectExtent l="0" t="0" r="8890" b="1270"/>
                                  <wp:docPr id="24" name="Picture 2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42032" t="21987" r="40312" b="263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691" cy="104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9E62A6D" wp14:editId="2DF660F4">
                                  <wp:extent cx="713105" cy="1083538"/>
                                  <wp:effectExtent l="0" t="0" r="0" b="2540"/>
                                  <wp:docPr id="26" name="Picture 2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60687" t="21987" r="21751" b="2538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817" cy="10861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3873C7">
                              <w:rPr>
                                <w:noProof/>
                              </w:rPr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FF243CF" wp14:editId="6C204DDD">
                                  <wp:extent cx="826526" cy="967255"/>
                                  <wp:effectExtent l="0" t="0" r="0" b="4445"/>
                                  <wp:docPr id="29" name="Picture 2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79658" t="21987" b="310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7432" cy="968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3EA068CC" w14:textId="77777777" w:rsidTr="00EC35AC">
        <w:trPr>
          <w:trHeight w:val="2612"/>
        </w:trPr>
        <w:tc>
          <w:tcPr>
            <w:tcW w:w="11204" w:type="dxa"/>
            <w:tcBorders>
              <w:top w:val="single" w:sz="6" w:space="0" w:color="006491"/>
              <w:left w:val="single" w:sz="24" w:space="0" w:color="006491"/>
              <w:bottom w:val="single" w:sz="24" w:space="0" w:color="006491"/>
              <w:right w:val="single" w:sz="24" w:space="0" w:color="006491"/>
            </w:tcBorders>
          </w:tcPr>
          <w:p w14:paraId="0F949B91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Proud &amp; Enthusiastic: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A positive advocate of their brand energises others through their passion.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</w:p>
          <w:p w14:paraId="5320C47E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</w:p>
          <w:p w14:paraId="2B1F062B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Results Driven:             </w:t>
            </w:r>
            <w:r w:rsidRPr="00A74C2E">
              <w:rPr>
                <w:rFonts w:cstheme="minorHAnsi"/>
                <w:color w:val="C00000"/>
                <w:sz w:val="22"/>
                <w:szCs w:val="22"/>
              </w:rPr>
              <w:t>Exceeds goals, pushes themselves to deliver, gets the job done at pace.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    </w:t>
            </w:r>
          </w:p>
          <w:p w14:paraId="07F3193D" w14:textId="77777777" w:rsidR="00A74C2E" w:rsidRPr="00A74C2E" w:rsidRDefault="00A74C2E" w:rsidP="00A74C2E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141BDEB4" w14:textId="77777777" w:rsidR="00A74C2E" w:rsidRPr="00A74C2E" w:rsidRDefault="00A74C2E" w:rsidP="00A74C2E">
            <w:pPr>
              <w:rPr>
                <w:noProof/>
                <w:color w:val="006491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Focused &amp; Agile:          </w:t>
            </w:r>
            <w:r w:rsidRPr="00A74C2E">
              <w:rPr>
                <w:rFonts w:eastAsia="Calibri" w:cstheme="minorHAnsi"/>
                <w:color w:val="2F5496" w:themeColor="accent1" w:themeShade="BF"/>
                <w:sz w:val="22"/>
                <w:szCs w:val="22"/>
              </w:rPr>
              <w:t>Works towards business goals, flexible to adapt and innovate as needed.</w:t>
            </w:r>
            <w:r w:rsidRPr="00A74C2E">
              <w:rPr>
                <w:rFonts w:eastAsia="Calibri" w:cstheme="minorHAnsi"/>
                <w:b/>
                <w:color w:val="2F5496" w:themeColor="accent1" w:themeShade="BF"/>
                <w:sz w:val="22"/>
                <w:szCs w:val="22"/>
              </w:rPr>
              <w:t xml:space="preserve"> 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 </w:t>
            </w:r>
          </w:p>
          <w:p w14:paraId="5AE9C031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547EED11" w14:textId="77777777" w:rsidR="00A74C2E" w:rsidRPr="00A74C2E" w:rsidRDefault="00A74C2E" w:rsidP="00A74C2E">
            <w:pPr>
              <w:rPr>
                <w:noProof/>
                <w:color w:val="C4122E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C4122E"/>
                <w:sz w:val="22"/>
                <w:szCs w:val="22"/>
                <w:lang w:eastAsia="en-GB"/>
              </w:rPr>
              <w:t xml:space="preserve">Open &amp; Honest:          </w:t>
            </w:r>
            <w:r w:rsidRPr="00A74C2E">
              <w:rPr>
                <w:rFonts w:eastAsia="Calibri" w:cstheme="minorHAnsi"/>
                <w:color w:val="C00000"/>
                <w:sz w:val="22"/>
                <w:szCs w:val="22"/>
              </w:rPr>
              <w:t>Has sincere and two-way conversations, listens to and respects the views of others</w:t>
            </w:r>
            <w:r w:rsidRPr="00A74C2E">
              <w:rPr>
                <w:rFonts w:eastAsia="Calibri" w:cstheme="minorHAnsi"/>
                <w:b/>
                <w:color w:val="C00000"/>
                <w:sz w:val="22"/>
                <w:szCs w:val="22"/>
              </w:rPr>
              <w:t>.</w:t>
            </w:r>
            <w:r w:rsidRPr="00A74C2E">
              <w:rPr>
                <w:noProof/>
                <w:color w:val="C00000"/>
                <w:sz w:val="22"/>
                <w:szCs w:val="22"/>
                <w:lang w:eastAsia="en-GB"/>
              </w:rPr>
              <w:t xml:space="preserve">  </w:t>
            </w:r>
          </w:p>
          <w:p w14:paraId="1C7B1F50" w14:textId="77777777" w:rsidR="00A74C2E" w:rsidRPr="00A74C2E" w:rsidRDefault="00A74C2E" w:rsidP="00A74C2E">
            <w:pPr>
              <w:rPr>
                <w:noProof/>
                <w:sz w:val="22"/>
                <w:szCs w:val="22"/>
                <w:lang w:eastAsia="en-GB"/>
              </w:rPr>
            </w:pPr>
          </w:p>
          <w:p w14:paraId="4CDA9848" w14:textId="39932B88" w:rsidR="00EC35AC" w:rsidRPr="00A74C2E" w:rsidRDefault="00A74C2E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Supportive:                   </w:t>
            </w:r>
            <w:r w:rsidRPr="00A74C2E">
              <w:rPr>
                <w:rFonts w:cstheme="minorHAnsi"/>
                <w:color w:val="2F5496" w:themeColor="accent1" w:themeShade="BF"/>
                <w:sz w:val="22"/>
                <w:szCs w:val="22"/>
              </w:rPr>
              <w:t>Encourages and helps others, builds relationships, contributes to a positive environment</w:t>
            </w:r>
            <w:r w:rsidRPr="00A74C2E">
              <w:rPr>
                <w:noProof/>
                <w:color w:val="2F5496" w:themeColor="accent1" w:themeShade="BF"/>
                <w:sz w:val="22"/>
                <w:szCs w:val="22"/>
                <w:lang w:eastAsia="en-GB"/>
              </w:rPr>
              <w:t xml:space="preserve">     </w:t>
            </w:r>
            <w:r w:rsidR="00EC35AC" w:rsidRPr="00A74C2E">
              <w:rPr>
                <w:noProof/>
                <w:color w:val="006491"/>
                <w:sz w:val="22"/>
                <w:szCs w:val="22"/>
                <w:lang w:eastAsia="en-GB"/>
              </w:rPr>
              <w:t xml:space="preserve">              </w:t>
            </w:r>
          </w:p>
          <w:p w14:paraId="6156163F" w14:textId="67B907B1" w:rsidR="00E36E22" w:rsidRPr="00D24F50" w:rsidRDefault="00E36E22" w:rsidP="00EC35A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</w:tc>
      </w:tr>
    </w:tbl>
    <w:p w14:paraId="2AE121E4" w14:textId="77777777" w:rsidR="00223680" w:rsidRPr="00223680" w:rsidRDefault="00223680" w:rsidP="00D24F50">
      <w:pPr>
        <w:rPr>
          <w:rFonts w:cstheme="minorHAnsi"/>
          <w:b/>
        </w:rPr>
      </w:pPr>
    </w:p>
    <w:sectPr w:rsidR="00223680" w:rsidRPr="00223680" w:rsidSect="003873C7">
      <w:headerReference w:type="default" r:id="rId12"/>
      <w:footerReference w:type="even" r:id="rId13"/>
      <w:footerReference w:type="default" r:id="rId14"/>
      <w:footerReference w:type="first" r:id="rId15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67BA" w14:textId="77777777" w:rsidR="00CB6B33" w:rsidRDefault="00CB6B33" w:rsidP="006B22CD">
      <w:r>
        <w:separator/>
      </w:r>
    </w:p>
  </w:endnote>
  <w:endnote w:type="continuationSeparator" w:id="0">
    <w:p w14:paraId="513EE339" w14:textId="77777777" w:rsidR="00CB6B33" w:rsidRDefault="00CB6B33" w:rsidP="006B22CD">
      <w:r>
        <w:continuationSeparator/>
      </w:r>
    </w:p>
  </w:endnote>
  <w:endnote w:type="continuationNotice" w:id="1">
    <w:p w14:paraId="33B09BCA" w14:textId="77777777" w:rsidR="00CB6B33" w:rsidRDefault="00CB6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10701" w14:textId="0AF067BF" w:rsidR="001F07A5" w:rsidRDefault="001F07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3C8C787" wp14:editId="6A43BF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090104024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90314" w14:textId="74C7C1B9" w:rsidR="001F07A5" w:rsidRPr="001F07A5" w:rsidRDefault="001F07A5" w:rsidP="001F07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07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8C7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Public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0090314" w14:textId="74C7C1B9" w:rsidR="001F07A5" w:rsidRPr="001F07A5" w:rsidRDefault="001F07A5" w:rsidP="001F07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07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4E28D" w14:textId="63F844D0" w:rsidR="0040308F" w:rsidRPr="0040308F" w:rsidRDefault="001F07A5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674CC82" wp14:editId="50CDC3B9">
              <wp:simplePos x="180975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794700464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63651" w14:textId="3ECEA3E2" w:rsidR="001F07A5" w:rsidRPr="001F07A5" w:rsidRDefault="001F07A5" w:rsidP="001F07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07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4CC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Classification: Public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4363651" w14:textId="3ECEA3E2" w:rsidR="001F07A5" w:rsidRPr="001F07A5" w:rsidRDefault="001F07A5" w:rsidP="001F07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07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1E352B55" wp14:editId="78CC1B44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7AFDF" w14:textId="7503537C" w:rsidR="001F07A5" w:rsidRDefault="001F07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BA6B6EF" wp14:editId="22EC0A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55558630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AA74" w14:textId="1A9603C0" w:rsidR="001F07A5" w:rsidRPr="001F07A5" w:rsidRDefault="001F07A5" w:rsidP="001F07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07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6B6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: Public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16AA74" w14:textId="1A9603C0" w:rsidR="001F07A5" w:rsidRPr="001F07A5" w:rsidRDefault="001F07A5" w:rsidP="001F07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07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5A815" w14:textId="77777777" w:rsidR="00CB6B33" w:rsidRDefault="00CB6B33" w:rsidP="006B22CD">
      <w:r>
        <w:separator/>
      </w:r>
    </w:p>
  </w:footnote>
  <w:footnote w:type="continuationSeparator" w:id="0">
    <w:p w14:paraId="4648D39C" w14:textId="77777777" w:rsidR="00CB6B33" w:rsidRDefault="00CB6B33" w:rsidP="006B22CD">
      <w:r>
        <w:continuationSeparator/>
      </w:r>
    </w:p>
  </w:footnote>
  <w:footnote w:type="continuationNotice" w:id="1">
    <w:p w14:paraId="388C683F" w14:textId="77777777" w:rsidR="00CB6B33" w:rsidRDefault="00CB6B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5FF8" w14:textId="77777777" w:rsidR="006B22CD" w:rsidRDefault="009D7AEC" w:rsidP="00133CB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C00974" wp14:editId="33376DB9">
              <wp:simplePos x="0" y="0"/>
              <wp:positionH relativeFrom="column">
                <wp:posOffset>3869145</wp:posOffset>
              </wp:positionH>
              <wp:positionV relativeFrom="paragraph">
                <wp:posOffset>356260</wp:posOffset>
              </wp:positionV>
              <wp:extent cx="641267" cy="245745"/>
              <wp:effectExtent l="0" t="0" r="6985" b="190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267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58062E" w14:textId="77777777" w:rsidR="007878A3" w:rsidRPr="009D7AEC" w:rsidRDefault="009D7AEC" w:rsidP="009D7AEC">
                          <w:pPr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PROFILEEEEE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C00974" id="Rectangle 11" o:spid="_x0000_s1027" style="position:absolute;left:0;text-align:left;margin-left:304.65pt;margin-top:28.05pt;width:50.5pt;height:1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" fillcolor="white [3212]" stroked="f" strokeweight="1pt">
              <v:textbox>
                <w:txbxContent>
                  <w:p w14:paraId="2E58062E" w14:textId="77777777" w:rsidR="007878A3" w:rsidRPr="009D7AEC" w:rsidRDefault="009D7AEC" w:rsidP="009D7AEC">
                    <w:pPr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PROFILEEEEE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793017" wp14:editId="7436D30B">
              <wp:simplePos x="0" y="0"/>
              <wp:positionH relativeFrom="column">
                <wp:posOffset>2709076</wp:posOffset>
              </wp:positionH>
              <wp:positionV relativeFrom="paragraph">
                <wp:posOffset>354330</wp:posOffset>
              </wp:positionV>
              <wp:extent cx="731520" cy="245745"/>
              <wp:effectExtent l="0" t="0" r="0" b="190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24574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80FBA47" w14:textId="77777777" w:rsidR="007878A3" w:rsidRPr="009D7AEC" w:rsidRDefault="009D7AEC" w:rsidP="007878A3">
                          <w:pPr>
                            <w:jc w:val="center"/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</w:pPr>
                          <w:r w:rsidRPr="009D7AEC">
                            <w:rPr>
                              <w:rFonts w:cstheme="minorHAnsi"/>
                              <w:b/>
                              <w:color w:val="006491"/>
                              <w:sz w:val="20"/>
                              <w:szCs w:val="20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93017" id="Rectangle 4" o:spid="_x0000_s1028" style="position:absolute;left:0;text-align:left;margin-left:213.3pt;margin-top:27.9pt;width:57.6pt;height:19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" fillcolor="white [3212]" stroked="f" strokeweight="1pt">
              <v:textbox>
                <w:txbxContent>
                  <w:p w14:paraId="380FBA47" w14:textId="77777777" w:rsidR="007878A3" w:rsidRPr="009D7AEC" w:rsidRDefault="009D7AEC" w:rsidP="007878A3">
                    <w:pPr>
                      <w:jc w:val="center"/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</w:pPr>
                    <w:r w:rsidRPr="009D7AEC">
                      <w:rPr>
                        <w:rFonts w:cstheme="minorHAnsi"/>
                        <w:b/>
                        <w:color w:val="006491"/>
                        <w:sz w:val="20"/>
                        <w:szCs w:val="20"/>
                      </w:rPr>
                      <w:t>ROLE</w:t>
                    </w:r>
                  </w:p>
                </w:txbxContent>
              </v:textbox>
            </v:rect>
          </w:pict>
        </mc:Fallback>
      </mc:AlternateContent>
    </w:r>
    <w:r w:rsidR="00133CB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64B5463" wp14:editId="42F162DC">
              <wp:simplePos x="0" y="0"/>
              <wp:positionH relativeFrom="margin">
                <wp:posOffset>3535559</wp:posOffset>
              </wp:positionH>
              <wp:positionV relativeFrom="paragraph">
                <wp:posOffset>392311</wp:posOffset>
              </wp:positionV>
              <wp:extent cx="236105" cy="180754"/>
              <wp:effectExtent l="65723" t="29527" r="39687" b="39688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892900">
                        <a:off x="0" y="0"/>
                        <a:ext cx="236105" cy="1807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3EB769" id="Rectangle 30" o:spid="_x0000_s1026" style="position:absolute;margin-left:278.4pt;margin-top:30.9pt;width:18.6pt;height:14.25pt;rotation:-295687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" fillcolor="white [3212]" stroked="f" strokeweight="1pt">
              <w10:wrap anchorx="margin"/>
            </v:rect>
          </w:pict>
        </mc:Fallback>
      </mc:AlternateContent>
    </w:r>
    <w:r w:rsidR="00CC44D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6A665E" wp14:editId="29E5F2D3">
              <wp:simplePos x="0" y="0"/>
              <wp:positionH relativeFrom="column">
                <wp:posOffset>1136177</wp:posOffset>
              </wp:positionH>
              <wp:positionV relativeFrom="paragraph">
                <wp:posOffset>598170</wp:posOffset>
              </wp:positionV>
              <wp:extent cx="252478" cy="134343"/>
              <wp:effectExtent l="19050" t="76200" r="14605" b="7556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2138">
                        <a:off x="0" y="0"/>
                        <a:ext cx="252478" cy="1343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8DA6D" id="Rectangle 13" o:spid="_x0000_s1026" style="position:absolute;margin-left:89.45pt;margin-top:47.1pt;width:19.9pt;height:10.6pt;rotation:-2946785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" fillcolor="white [3212]" stroked="f" strokeweight="1pt"/>
          </w:pict>
        </mc:Fallback>
      </mc:AlternateContent>
    </w:r>
    <w:r w:rsidR="00133CB9">
      <w:rPr>
        <w:noProof/>
      </w:rPr>
      <w:drawing>
        <wp:inline distT="0" distB="0" distL="0" distR="0" wp14:anchorId="75A157D9" wp14:editId="49B41FCF">
          <wp:extent cx="2428075" cy="946298"/>
          <wp:effectExtent l="0" t="0" r="0" b="635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2" b="10852"/>
                  <a:stretch/>
                </pic:blipFill>
                <pic:spPr bwMode="auto">
                  <a:xfrm>
                    <a:off x="0" y="0"/>
                    <a:ext cx="2429214" cy="946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B8E"/>
    <w:multiLevelType w:val="hybridMultilevel"/>
    <w:tmpl w:val="A6942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236"/>
    <w:multiLevelType w:val="hybridMultilevel"/>
    <w:tmpl w:val="3FD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5D8C"/>
    <w:multiLevelType w:val="hybridMultilevel"/>
    <w:tmpl w:val="D4904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45A5"/>
    <w:multiLevelType w:val="hybridMultilevel"/>
    <w:tmpl w:val="0146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5EBD"/>
    <w:multiLevelType w:val="hybridMultilevel"/>
    <w:tmpl w:val="3F34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A41A6"/>
    <w:multiLevelType w:val="hybridMultilevel"/>
    <w:tmpl w:val="7334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D41B2"/>
    <w:multiLevelType w:val="hybridMultilevel"/>
    <w:tmpl w:val="DBB0B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3425">
    <w:abstractNumId w:val="5"/>
  </w:num>
  <w:num w:numId="2" w16cid:durableId="2114740027">
    <w:abstractNumId w:val="7"/>
  </w:num>
  <w:num w:numId="3" w16cid:durableId="1131631913">
    <w:abstractNumId w:val="1"/>
  </w:num>
  <w:num w:numId="4" w16cid:durableId="858469450">
    <w:abstractNumId w:val="0"/>
  </w:num>
  <w:num w:numId="5" w16cid:durableId="1876499699">
    <w:abstractNumId w:val="3"/>
  </w:num>
  <w:num w:numId="6" w16cid:durableId="1840120455">
    <w:abstractNumId w:val="4"/>
  </w:num>
  <w:num w:numId="7" w16cid:durableId="1450660722">
    <w:abstractNumId w:val="2"/>
  </w:num>
  <w:num w:numId="8" w16cid:durableId="1093359999">
    <w:abstractNumId w:val="8"/>
  </w:num>
  <w:num w:numId="9" w16cid:durableId="467236876">
    <w:abstractNumId w:val="10"/>
  </w:num>
  <w:num w:numId="10" w16cid:durableId="166986697">
    <w:abstractNumId w:val="6"/>
  </w:num>
  <w:num w:numId="11" w16cid:durableId="829755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3609C"/>
    <w:rsid w:val="00040EE2"/>
    <w:rsid w:val="00081E8F"/>
    <w:rsid w:val="00083861"/>
    <w:rsid w:val="00093E20"/>
    <w:rsid w:val="000E6ED7"/>
    <w:rsid w:val="000F0928"/>
    <w:rsid w:val="00133CB9"/>
    <w:rsid w:val="00141470"/>
    <w:rsid w:val="00163CFF"/>
    <w:rsid w:val="00167A66"/>
    <w:rsid w:val="001733AD"/>
    <w:rsid w:val="001A4F48"/>
    <w:rsid w:val="001A51C3"/>
    <w:rsid w:val="001F07A5"/>
    <w:rsid w:val="00223680"/>
    <w:rsid w:val="0028419B"/>
    <w:rsid w:val="00290928"/>
    <w:rsid w:val="002919ED"/>
    <w:rsid w:val="002A305B"/>
    <w:rsid w:val="002C5270"/>
    <w:rsid w:val="002E6342"/>
    <w:rsid w:val="003331AA"/>
    <w:rsid w:val="00357AC7"/>
    <w:rsid w:val="003634B8"/>
    <w:rsid w:val="00366C2D"/>
    <w:rsid w:val="00375A3A"/>
    <w:rsid w:val="003873C7"/>
    <w:rsid w:val="003A21C5"/>
    <w:rsid w:val="003C06BA"/>
    <w:rsid w:val="003C482B"/>
    <w:rsid w:val="003F2940"/>
    <w:rsid w:val="0040308F"/>
    <w:rsid w:val="00466DFD"/>
    <w:rsid w:val="0049064F"/>
    <w:rsid w:val="004A1163"/>
    <w:rsid w:val="00510E7C"/>
    <w:rsid w:val="00510E98"/>
    <w:rsid w:val="00522345"/>
    <w:rsid w:val="005319D8"/>
    <w:rsid w:val="00543BDA"/>
    <w:rsid w:val="0055417C"/>
    <w:rsid w:val="00592353"/>
    <w:rsid w:val="00597D5D"/>
    <w:rsid w:val="005F538F"/>
    <w:rsid w:val="006427F3"/>
    <w:rsid w:val="0065164F"/>
    <w:rsid w:val="00665D54"/>
    <w:rsid w:val="0067193D"/>
    <w:rsid w:val="006B22CD"/>
    <w:rsid w:val="007458C7"/>
    <w:rsid w:val="007878A3"/>
    <w:rsid w:val="00792444"/>
    <w:rsid w:val="00797AEB"/>
    <w:rsid w:val="007A271D"/>
    <w:rsid w:val="007C1CC7"/>
    <w:rsid w:val="007F0804"/>
    <w:rsid w:val="00811F78"/>
    <w:rsid w:val="00845A0A"/>
    <w:rsid w:val="00891FA7"/>
    <w:rsid w:val="0089266D"/>
    <w:rsid w:val="008D6E55"/>
    <w:rsid w:val="0090679C"/>
    <w:rsid w:val="0095739E"/>
    <w:rsid w:val="009D7AEC"/>
    <w:rsid w:val="00A066BA"/>
    <w:rsid w:val="00A12059"/>
    <w:rsid w:val="00A123C2"/>
    <w:rsid w:val="00A356F1"/>
    <w:rsid w:val="00A74C2E"/>
    <w:rsid w:val="00A7526B"/>
    <w:rsid w:val="00A92C43"/>
    <w:rsid w:val="00AA1D64"/>
    <w:rsid w:val="00AB68F9"/>
    <w:rsid w:val="00AE4B87"/>
    <w:rsid w:val="00AF11D4"/>
    <w:rsid w:val="00B3740F"/>
    <w:rsid w:val="00B402D5"/>
    <w:rsid w:val="00B538E5"/>
    <w:rsid w:val="00B5676D"/>
    <w:rsid w:val="00B60B1E"/>
    <w:rsid w:val="00B93555"/>
    <w:rsid w:val="00BA3026"/>
    <w:rsid w:val="00BA41F8"/>
    <w:rsid w:val="00C05627"/>
    <w:rsid w:val="00C865D5"/>
    <w:rsid w:val="00C94869"/>
    <w:rsid w:val="00CB6B33"/>
    <w:rsid w:val="00CC3DA1"/>
    <w:rsid w:val="00CC44D7"/>
    <w:rsid w:val="00CF7728"/>
    <w:rsid w:val="00D24F50"/>
    <w:rsid w:val="00D45046"/>
    <w:rsid w:val="00D52915"/>
    <w:rsid w:val="00D67DBB"/>
    <w:rsid w:val="00D74DE8"/>
    <w:rsid w:val="00D81588"/>
    <w:rsid w:val="00D86E18"/>
    <w:rsid w:val="00DD26DF"/>
    <w:rsid w:val="00DE4A38"/>
    <w:rsid w:val="00DE5366"/>
    <w:rsid w:val="00DE67C3"/>
    <w:rsid w:val="00E36E22"/>
    <w:rsid w:val="00E45A8F"/>
    <w:rsid w:val="00E814FD"/>
    <w:rsid w:val="00E94040"/>
    <w:rsid w:val="00E95C17"/>
    <w:rsid w:val="00EC35AC"/>
    <w:rsid w:val="00ED3342"/>
    <w:rsid w:val="00ED3366"/>
    <w:rsid w:val="00EE5F2F"/>
    <w:rsid w:val="00EF7050"/>
    <w:rsid w:val="00EF7223"/>
    <w:rsid w:val="00F52F56"/>
    <w:rsid w:val="00F56117"/>
    <w:rsid w:val="00F9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7C35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E9404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cid:image001.png@01D4E8B0.58D85E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C451ED-06E2-449C-85BC-390307B49D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88c050-f9ca-452b-af11-768d543a58b1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John Roberts</cp:lastModifiedBy>
  <cp:revision>2</cp:revision>
  <cp:lastPrinted>2019-04-08T13:55:00Z</cp:lastPrinted>
  <dcterms:created xsi:type="dcterms:W3CDTF">2024-08-09T15:04:00Z</dcterms:created>
  <dcterms:modified xsi:type="dcterms:W3CDTF">2024-08-09T15:04:00Z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945a2e6,40f9aad8,6af8f4b0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Public</vt:lpwstr>
  </property>
</Properties>
</file>