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6C484874" w:rsidR="00940DB3" w:rsidRPr="005D2738" w:rsidRDefault="00B369F0"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Paid Search </w:t>
            </w:r>
            <w:r w:rsidR="00485978">
              <w:rPr>
                <w:rFonts w:ascii="Trade Gothic Next Light" w:hAnsi="Trade Gothic Next Light"/>
                <w:b/>
                <w:bCs/>
                <w:color w:val="auto"/>
                <w:sz w:val="22"/>
                <w:szCs w:val="22"/>
              </w:rPr>
              <w:t>Specialist</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7CB99658" w:rsidR="00940DB3" w:rsidRPr="005D2738" w:rsidRDefault="005D2738" w:rsidP="00956048">
            <w:pPr>
              <w:pStyle w:val="BCSParagraph"/>
              <w:spacing w:after="0"/>
              <w:jc w:val="center"/>
              <w:rPr>
                <w:rFonts w:ascii="Trade Gothic Next Light" w:hAnsi="Trade Gothic Next Light"/>
                <w:b/>
                <w:bCs/>
                <w:color w:val="auto"/>
                <w:sz w:val="22"/>
                <w:szCs w:val="22"/>
              </w:rPr>
            </w:pPr>
            <w:r w:rsidRPr="005D2738">
              <w:rPr>
                <w:rFonts w:ascii="Trade Gothic Next Light" w:hAnsi="Trade Gothic Next Light"/>
                <w:b/>
                <w:bCs/>
                <w:color w:val="auto"/>
                <w:sz w:val="22"/>
                <w:szCs w:val="22"/>
              </w:rPr>
              <w:t>Performance Marketing</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4215FC3A" w:rsidR="00470583" w:rsidRPr="005D2738" w:rsidRDefault="005D51E6"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Manchester / Milton Keynes</w:t>
            </w:r>
          </w:p>
        </w:tc>
      </w:tr>
      <w:tr w:rsidR="00470583" w:rsidRPr="002B5A8B" w14:paraId="295B09EB" w14:textId="77777777" w:rsidTr="00792473">
        <w:trPr>
          <w:trHeight w:hRule="exact" w:val="439"/>
        </w:trPr>
        <w:tc>
          <w:tcPr>
            <w:tcW w:w="2723" w:type="dxa"/>
            <w:shd w:val="clear" w:color="auto" w:fill="auto"/>
            <w:vAlign w:val="center"/>
          </w:tcPr>
          <w:p w14:paraId="5A4BEDEA" w14:textId="73692EBF"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Reporting to:</w:t>
            </w:r>
            <w:r w:rsidR="00470583" w:rsidRPr="00956048">
              <w:rPr>
                <w:rFonts w:ascii="Trade Gothic Next Light" w:hAnsi="Trade Gothic Next Light"/>
                <w:b/>
                <w:bCs/>
                <w:color w:val="FFFFFF" w:themeColor="background1"/>
                <w:sz w:val="22"/>
                <w:szCs w:val="22"/>
              </w:rPr>
              <w:t>Reporting To</w:t>
            </w:r>
          </w:p>
        </w:tc>
        <w:tc>
          <w:tcPr>
            <w:tcW w:w="7337" w:type="dxa"/>
            <w:shd w:val="clear" w:color="auto" w:fill="auto"/>
            <w:vAlign w:val="center"/>
          </w:tcPr>
          <w:p w14:paraId="74F65656" w14:textId="27A09C35" w:rsidR="00470583" w:rsidRPr="005D2738" w:rsidRDefault="00B369F0"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Search Lead</w:t>
            </w:r>
          </w:p>
        </w:tc>
      </w:tr>
      <w:tr w:rsidR="001256DB" w:rsidRPr="002B5A8B" w14:paraId="01DEAC79" w14:textId="77777777" w:rsidTr="00792473">
        <w:trPr>
          <w:trHeight w:hRule="exact" w:val="439"/>
        </w:trPr>
        <w:tc>
          <w:tcPr>
            <w:tcW w:w="2723" w:type="dxa"/>
            <w:shd w:val="clear" w:color="auto" w:fill="auto"/>
            <w:vAlign w:val="center"/>
          </w:tcPr>
          <w:p w14:paraId="298320AE" w14:textId="5E791AFF"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025488">
              <w:rPr>
                <w:b/>
                <w:sz w:val="22"/>
              </w:rPr>
              <w:t>Date:</w:t>
            </w:r>
            <w:r w:rsidR="001256DB" w:rsidRPr="00956048">
              <w:rPr>
                <w:rFonts w:ascii="Trade Gothic Next Light" w:hAnsi="Trade Gothic Next Light"/>
                <w:b/>
                <w:bCs/>
                <w:color w:val="FFFFFF" w:themeColor="background1"/>
                <w:sz w:val="22"/>
                <w:szCs w:val="22"/>
              </w:rPr>
              <w:t>irect Reports</w:t>
            </w:r>
          </w:p>
        </w:tc>
        <w:tc>
          <w:tcPr>
            <w:tcW w:w="7337" w:type="dxa"/>
            <w:shd w:val="clear" w:color="auto" w:fill="auto"/>
            <w:vAlign w:val="center"/>
          </w:tcPr>
          <w:p w14:paraId="268971C7" w14:textId="21730AB3" w:rsidR="001256DB" w:rsidRPr="005D2738" w:rsidRDefault="001256DB" w:rsidP="00956048">
            <w:pPr>
              <w:pStyle w:val="BCSParagraph"/>
              <w:spacing w:after="0"/>
              <w:jc w:val="center"/>
              <w:rPr>
                <w:rFonts w:ascii="Trade Gothic Next Light" w:hAnsi="Trade Gothic Next Light"/>
                <w:b/>
                <w:bCs/>
                <w:color w:val="auto"/>
                <w:sz w:val="22"/>
                <w:szCs w:val="22"/>
              </w:rPr>
            </w:pPr>
          </w:p>
        </w:tc>
      </w:tr>
      <w:tr w:rsidR="00470583" w:rsidRPr="002B5A8B" w14:paraId="77830F38" w14:textId="77777777" w:rsidTr="00AA17ED">
        <w:trPr>
          <w:trHeight w:hRule="exact" w:val="1027"/>
        </w:trPr>
        <w:tc>
          <w:tcPr>
            <w:tcW w:w="2723" w:type="dxa"/>
            <w:shd w:val="clear" w:color="auto" w:fill="auto"/>
            <w:vAlign w:val="center"/>
          </w:tcPr>
          <w:p w14:paraId="0A1BBA26" w14:textId="77777777" w:rsidR="00AA17ED" w:rsidRDefault="00AA17ED" w:rsidP="00AA17ED">
            <w:pPr>
              <w:rPr>
                <w:rFonts w:ascii="Arial" w:hAnsi="Arial" w:cs="Arial"/>
                <w:b/>
                <w:sz w:val="22"/>
              </w:rPr>
            </w:pPr>
            <w:r>
              <w:rPr>
                <w:rFonts w:ascii="Arial" w:hAnsi="Arial" w:cs="Arial"/>
                <w:b/>
                <w:sz w:val="22"/>
              </w:rPr>
              <w:t>Financial 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5D2738" w:rsidRDefault="00470583" w:rsidP="00956048">
            <w:pPr>
              <w:pStyle w:val="BCSParagraph"/>
              <w:spacing w:after="0"/>
              <w:jc w:val="center"/>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5D2738" w:rsidRDefault="00792473" w:rsidP="00956048">
            <w:pPr>
              <w:pStyle w:val="BCSParagraph"/>
              <w:spacing w:after="0"/>
              <w:jc w:val="center"/>
              <w:rPr>
                <w:rFonts w:ascii="Trade Gothic Next Light" w:hAnsi="Trade Gothic Next Light"/>
                <w:b/>
                <w:bCs/>
                <w:color w:val="auto"/>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0B7713CF" w14:textId="65CFAD35" w:rsidR="00A33D10" w:rsidRPr="0065732E" w:rsidRDefault="0065732E" w:rsidP="00A33D10">
            <w:pPr>
              <w:pStyle w:val="NoSpacing"/>
              <w:jc w:val="both"/>
              <w:rPr>
                <w:rFonts w:ascii="Trade Gothic Next Light" w:eastAsiaTheme="minorHAnsi" w:hAnsi="Trade Gothic Next Light" w:cstheme="minorHAnsi"/>
              </w:rPr>
            </w:pPr>
            <w:r w:rsidRPr="0065732E">
              <w:rPr>
                <w:rFonts w:ascii="Trade Gothic Next Light" w:eastAsiaTheme="minorHAnsi" w:hAnsi="Trade Gothic Next Light" w:cstheme="minorHAnsi"/>
              </w:rPr>
              <w:t>As</w:t>
            </w:r>
            <w:r w:rsidR="00A33D10" w:rsidRPr="0065732E">
              <w:rPr>
                <w:rFonts w:ascii="Trade Gothic Next Light" w:eastAsiaTheme="minorHAnsi" w:hAnsi="Trade Gothic Next Light" w:cstheme="minorHAnsi"/>
              </w:rPr>
              <w:t xml:space="preserve"> PPC </w:t>
            </w:r>
            <w:r w:rsidR="00485978">
              <w:rPr>
                <w:rFonts w:ascii="Trade Gothic Next Light" w:eastAsiaTheme="minorHAnsi" w:hAnsi="Trade Gothic Next Light" w:cstheme="minorHAnsi"/>
              </w:rPr>
              <w:t>Specialist</w:t>
            </w:r>
            <w:r w:rsidR="00A33D10" w:rsidRPr="0065732E">
              <w:rPr>
                <w:rFonts w:ascii="Trade Gothic Next Light" w:eastAsiaTheme="minorHAnsi" w:hAnsi="Trade Gothic Next Light" w:cstheme="minorHAnsi"/>
              </w:rPr>
              <w:t xml:space="preserve"> </w:t>
            </w:r>
            <w:r w:rsidRPr="0065732E">
              <w:rPr>
                <w:rFonts w:ascii="Trade Gothic Next Light" w:eastAsiaTheme="minorHAnsi" w:hAnsi="Trade Gothic Next Light" w:cstheme="minorHAnsi"/>
              </w:rPr>
              <w:t xml:space="preserve">you </w:t>
            </w:r>
            <w:r w:rsidR="00A33D10" w:rsidRPr="0065732E">
              <w:rPr>
                <w:rFonts w:ascii="Trade Gothic Next Light" w:eastAsiaTheme="minorHAnsi" w:hAnsi="Trade Gothic Next Light" w:cstheme="minorHAnsi"/>
              </w:rPr>
              <w:t>will be responsible for driving the PPC roadmap and strategy ensuring we have a cohesive approach to our PPC channels and some of our upcoming new media channels (typically part of the google stack). You’ll be responsible for optimising and growing the national traffic to dominos.co.uk and our app by working closely with Ad platforms (Google &amp; Bing), our AI bid tech provider.</w:t>
            </w:r>
          </w:p>
          <w:p w14:paraId="723F90E9" w14:textId="17DCF14E" w:rsidR="00A33D10" w:rsidRPr="0065732E" w:rsidRDefault="00A33D10" w:rsidP="00A33D10">
            <w:pPr>
              <w:pStyle w:val="NoSpacing"/>
              <w:jc w:val="both"/>
              <w:rPr>
                <w:rFonts w:ascii="Trade Gothic Next Light" w:eastAsiaTheme="minorHAnsi" w:hAnsi="Trade Gothic Next Light" w:cstheme="minorHAnsi"/>
              </w:rPr>
            </w:pPr>
            <w:r w:rsidRPr="0065732E">
              <w:rPr>
                <w:rFonts w:ascii="Trade Gothic Next Light" w:eastAsiaTheme="minorHAnsi" w:hAnsi="Trade Gothic Next Light" w:cstheme="minorHAnsi"/>
              </w:rPr>
              <w:t>This role will cover the UK market</w:t>
            </w:r>
            <w:r w:rsidR="0065732E">
              <w:rPr>
                <w:rFonts w:ascii="Trade Gothic Next Light" w:eastAsiaTheme="minorHAnsi" w:hAnsi="Trade Gothic Next Light" w:cstheme="minorHAnsi"/>
              </w:rPr>
              <w:t xml:space="preserve"> and </w:t>
            </w:r>
            <w:r w:rsidRPr="0065732E">
              <w:rPr>
                <w:rFonts w:ascii="Trade Gothic Next Light" w:eastAsiaTheme="minorHAnsi" w:hAnsi="Trade Gothic Next Light" w:cstheme="minorHAnsi"/>
              </w:rPr>
              <w:t>you’ll have the opportunity to learn from international markets, to share best practice and lead by example.</w:t>
            </w:r>
          </w:p>
          <w:p w14:paraId="0BA73B00" w14:textId="77777777" w:rsidR="00A33D10" w:rsidRPr="0065732E" w:rsidRDefault="00A33D10" w:rsidP="00A33D10">
            <w:pPr>
              <w:pStyle w:val="NoSpacing"/>
              <w:jc w:val="both"/>
              <w:rPr>
                <w:rFonts w:ascii="Trade Gothic Next Light" w:eastAsiaTheme="minorHAnsi" w:hAnsi="Trade Gothic Next Light" w:cstheme="minorHAnsi"/>
              </w:rPr>
            </w:pPr>
            <w:r w:rsidRPr="0065732E">
              <w:rPr>
                <w:rFonts w:ascii="Trade Gothic Next Light" w:eastAsiaTheme="minorHAnsi" w:hAnsi="Trade Gothic Next Light" w:cstheme="minorHAnsi"/>
              </w:rPr>
              <w:t>You will be challenged with lots of responsibility but given the opportunity to lead on some of our biggest, best performing channels as well as build strong partnership relationships with partners like Google and media agencies to ensure we are front of mind and test partners for Beta trials.</w:t>
            </w:r>
          </w:p>
          <w:p w14:paraId="0E62480F" w14:textId="3A5FE23D" w:rsidR="00A04D36" w:rsidRPr="005D51E6" w:rsidRDefault="00A04D36" w:rsidP="00595C66">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lang w:val="en-GB"/>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71DCD91F" w14:textId="77777777" w:rsidR="006508C1" w:rsidRDefault="006508C1" w:rsidP="006508C1">
            <w:pPr>
              <w:autoSpaceDE w:val="0"/>
              <w:autoSpaceDN w:val="0"/>
              <w:adjustRightInd w:val="0"/>
              <w:rPr>
                <w:rFonts w:ascii="Trade Gothic Next Light" w:eastAsiaTheme="minorHAnsi" w:hAnsi="Trade Gothic Next Light" w:cstheme="minorHAnsi"/>
                <w:sz w:val="20"/>
                <w:szCs w:val="20"/>
                <w:u w:val="single"/>
              </w:rPr>
            </w:pPr>
          </w:p>
          <w:p w14:paraId="77156157" w14:textId="77777777" w:rsidR="00504488" w:rsidRPr="006508C1" w:rsidRDefault="00504488" w:rsidP="006508C1">
            <w:pPr>
              <w:autoSpaceDE w:val="0"/>
              <w:autoSpaceDN w:val="0"/>
              <w:adjustRightInd w:val="0"/>
              <w:rPr>
                <w:rFonts w:ascii="Trade Gothic Next Light" w:eastAsiaTheme="minorHAnsi" w:hAnsi="Trade Gothic Next Light" w:cstheme="minorHAnsi"/>
                <w:sz w:val="20"/>
                <w:szCs w:val="20"/>
                <w:u w:val="single"/>
              </w:rPr>
            </w:pPr>
          </w:p>
          <w:p w14:paraId="408269E8" w14:textId="3E2DA74F" w:rsidR="006508C1" w:rsidRPr="006508C1" w:rsidRDefault="006508C1" w:rsidP="006508C1">
            <w:pPr>
              <w:autoSpaceDE w:val="0"/>
              <w:autoSpaceDN w:val="0"/>
              <w:adjustRightInd w:val="0"/>
              <w:rPr>
                <w:rFonts w:ascii="Trade Gothic Next Light" w:eastAsiaTheme="minorHAnsi" w:hAnsi="Trade Gothic Next Light" w:cstheme="minorHAnsi"/>
                <w:b/>
                <w:bCs/>
                <w:sz w:val="20"/>
                <w:szCs w:val="20"/>
                <w:u w:val="single"/>
              </w:rPr>
            </w:pPr>
            <w:r w:rsidRPr="006508C1">
              <w:rPr>
                <w:rFonts w:ascii="Trade Gothic Next Light" w:eastAsiaTheme="minorHAnsi" w:hAnsi="Trade Gothic Next Light" w:cstheme="minorHAnsi"/>
                <w:b/>
                <w:bCs/>
                <w:sz w:val="20"/>
                <w:szCs w:val="20"/>
                <w:u w:val="single"/>
              </w:rPr>
              <w:t>Considerable:</w:t>
            </w:r>
          </w:p>
          <w:p w14:paraId="31E973F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133EFEAA" w14:textId="77777777" w:rsidR="00CF2155" w:rsidRPr="00CF2155" w:rsidRDefault="00CF2155" w:rsidP="00CF2155">
            <w:pPr>
              <w:pStyle w:val="NoSpacing"/>
              <w:numPr>
                <w:ilvl w:val="0"/>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Build on PPC and new media strategies to ensure best in class delivery</w:t>
            </w:r>
          </w:p>
          <w:p w14:paraId="72BC6A50" w14:textId="77777777" w:rsidR="00CF2155" w:rsidRPr="00CF2155" w:rsidRDefault="00CF2155" w:rsidP="00CF2155">
            <w:pPr>
              <w:pStyle w:val="NoSpacing"/>
              <w:numPr>
                <w:ilvl w:val="0"/>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Work closely with wider digital marketing team to drive overall search traffic and revenue</w:t>
            </w:r>
          </w:p>
          <w:p w14:paraId="414785DC" w14:textId="77777777" w:rsidR="00CF2155" w:rsidRPr="00CF2155" w:rsidRDefault="00CF2155" w:rsidP="00CF2155">
            <w:pPr>
              <w:pStyle w:val="NoSpacing"/>
              <w:numPr>
                <w:ilvl w:val="0"/>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Oversee and manage the paid search strategy and roadmap making data-driven decisions. This is a very hands on role that will involve AdWords experience that encompasses development and operational activities such as:</w:t>
            </w:r>
          </w:p>
          <w:p w14:paraId="6FE71A11" w14:textId="77777777" w:rsidR="00CF2155" w:rsidRPr="00CF2155" w:rsidRDefault="00CF2155" w:rsidP="00CF2155">
            <w:pPr>
              <w:pStyle w:val="NoSpacing"/>
              <w:numPr>
                <w:ilvl w:val="1"/>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Plan and optimise the growth of the accounts to ensure optimal visibility across all campaigns</w:t>
            </w:r>
          </w:p>
          <w:p w14:paraId="0FDFF384" w14:textId="77777777" w:rsidR="00CF2155" w:rsidRPr="00CF2155" w:rsidRDefault="00CF2155" w:rsidP="00CF2155">
            <w:pPr>
              <w:pStyle w:val="NoSpacing"/>
              <w:numPr>
                <w:ilvl w:val="1"/>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Continually monitor performance to drive efficiencies</w:t>
            </w:r>
          </w:p>
          <w:p w14:paraId="1D8DD3D1" w14:textId="77777777" w:rsidR="00CF2155" w:rsidRPr="00CF2155" w:rsidRDefault="00CF2155" w:rsidP="00CF2155">
            <w:pPr>
              <w:pStyle w:val="NoSpacing"/>
              <w:numPr>
                <w:ilvl w:val="1"/>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Write ad copy</w:t>
            </w:r>
          </w:p>
          <w:p w14:paraId="6503A9A1" w14:textId="77777777" w:rsidR="00CF2155" w:rsidRPr="00CF2155" w:rsidRDefault="00CF2155" w:rsidP="00CF2155">
            <w:pPr>
              <w:pStyle w:val="NoSpacing"/>
              <w:numPr>
                <w:ilvl w:val="1"/>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Keyword research and analysis</w:t>
            </w:r>
          </w:p>
          <w:p w14:paraId="588F61E0" w14:textId="77777777" w:rsidR="00CF2155" w:rsidRPr="00CF2155" w:rsidRDefault="00CF2155" w:rsidP="00CF2155">
            <w:pPr>
              <w:pStyle w:val="NoSpacing"/>
              <w:numPr>
                <w:ilvl w:val="1"/>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Report on all campaigns</w:t>
            </w:r>
          </w:p>
          <w:p w14:paraId="65FDEA93" w14:textId="63144205" w:rsidR="006508C1" w:rsidRDefault="006508C1" w:rsidP="00B132AC">
            <w:pPr>
              <w:autoSpaceDE w:val="0"/>
              <w:autoSpaceDN w:val="0"/>
              <w:adjustRightInd w:val="0"/>
              <w:rPr>
                <w:rFonts w:ascii="Trade Gothic Next Light" w:eastAsiaTheme="minorHAnsi" w:hAnsi="Trade Gothic Next Light" w:cstheme="minorHAnsi"/>
                <w:b/>
                <w:bCs/>
                <w:sz w:val="20"/>
                <w:szCs w:val="20"/>
                <w:u w:val="single"/>
              </w:rPr>
            </w:pPr>
            <w:r w:rsidRPr="006508C1">
              <w:rPr>
                <w:rFonts w:ascii="Trade Gothic Next Light" w:eastAsiaTheme="minorHAnsi" w:hAnsi="Trade Gothic Next Light" w:cstheme="minorHAnsi"/>
                <w:b/>
                <w:bCs/>
                <w:sz w:val="20"/>
                <w:szCs w:val="20"/>
                <w:u w:val="single"/>
              </w:rPr>
              <w:t>Often:</w:t>
            </w:r>
          </w:p>
          <w:p w14:paraId="7E77D31C" w14:textId="77777777" w:rsidR="00185F74" w:rsidRDefault="00185F74" w:rsidP="00B132AC">
            <w:pPr>
              <w:autoSpaceDE w:val="0"/>
              <w:autoSpaceDN w:val="0"/>
              <w:adjustRightInd w:val="0"/>
              <w:rPr>
                <w:rFonts w:ascii="Trade Gothic Next Light" w:eastAsiaTheme="minorHAnsi" w:hAnsi="Trade Gothic Next Light" w:cstheme="minorHAnsi"/>
                <w:b/>
                <w:bCs/>
                <w:sz w:val="20"/>
                <w:szCs w:val="20"/>
                <w:u w:val="single"/>
              </w:rPr>
            </w:pPr>
          </w:p>
          <w:p w14:paraId="3A534140" w14:textId="77777777" w:rsidR="00C35E46" w:rsidRPr="00CF2155" w:rsidRDefault="00C35E46" w:rsidP="00C35E46">
            <w:pPr>
              <w:pStyle w:val="NoSpacing"/>
              <w:numPr>
                <w:ilvl w:val="0"/>
                <w:numId w:val="23"/>
              </w:numPr>
              <w:rPr>
                <w:rFonts w:ascii="Trade Gothic Next Light" w:eastAsiaTheme="minorHAnsi" w:hAnsi="Trade Gothic Next Light" w:cstheme="minorHAnsi"/>
              </w:rPr>
            </w:pPr>
            <w:r w:rsidRPr="00CF2155">
              <w:rPr>
                <w:rFonts w:ascii="Trade Gothic Next Light" w:eastAsiaTheme="minorHAnsi" w:hAnsi="Trade Gothic Next Light" w:cstheme="minorHAnsi"/>
              </w:rPr>
              <w:t>Working closely with SEO, display and social team to help improve efficiency across all digital media stack</w:t>
            </w:r>
          </w:p>
          <w:p w14:paraId="26FB06E6" w14:textId="77777777" w:rsidR="00C35E46" w:rsidRPr="00CF2155" w:rsidRDefault="00C35E46" w:rsidP="00C35E46">
            <w:pPr>
              <w:pStyle w:val="NoSpacing"/>
              <w:numPr>
                <w:ilvl w:val="0"/>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Support SEO lead in developing a robust incrementality measurement framework</w:t>
            </w:r>
          </w:p>
          <w:p w14:paraId="07446672" w14:textId="77777777" w:rsidR="00C35E46" w:rsidRPr="00CF2155" w:rsidRDefault="00C35E46" w:rsidP="00C35E46">
            <w:pPr>
              <w:pStyle w:val="NoSpacing"/>
              <w:numPr>
                <w:ilvl w:val="0"/>
                <w:numId w:val="22"/>
              </w:numPr>
              <w:rPr>
                <w:rFonts w:ascii="Trade Gothic Next Light" w:eastAsiaTheme="minorHAnsi" w:hAnsi="Trade Gothic Next Light" w:cstheme="minorHAnsi"/>
              </w:rPr>
            </w:pPr>
            <w:r w:rsidRPr="00CF2155">
              <w:rPr>
                <w:rFonts w:ascii="Trade Gothic Next Light" w:eastAsiaTheme="minorHAnsi" w:hAnsi="Trade Gothic Next Light" w:cstheme="minorHAnsi"/>
              </w:rPr>
              <w:t>Work with key stakeholders in the development of an over-arching and ongoing test and learn strategy to maximise performance and share learnings</w:t>
            </w:r>
          </w:p>
          <w:p w14:paraId="223B8C6E" w14:textId="77777777" w:rsidR="00185F74" w:rsidRDefault="00185F74" w:rsidP="00B132AC">
            <w:pPr>
              <w:autoSpaceDE w:val="0"/>
              <w:autoSpaceDN w:val="0"/>
              <w:adjustRightInd w:val="0"/>
              <w:rPr>
                <w:rFonts w:ascii="Trade Gothic Next Light" w:eastAsiaTheme="minorHAnsi" w:hAnsi="Trade Gothic Next Light" w:cstheme="minorHAnsi"/>
                <w:sz w:val="20"/>
                <w:szCs w:val="20"/>
              </w:rPr>
            </w:pPr>
          </w:p>
          <w:p w14:paraId="19EA7E85" w14:textId="41B15841" w:rsidR="00185F74" w:rsidRPr="00185F74" w:rsidRDefault="00185F74" w:rsidP="00B132AC">
            <w:pPr>
              <w:autoSpaceDE w:val="0"/>
              <w:autoSpaceDN w:val="0"/>
              <w:adjustRightInd w:val="0"/>
              <w:rPr>
                <w:rFonts w:ascii="Trade Gothic Next Light" w:eastAsiaTheme="minorHAnsi" w:hAnsi="Trade Gothic Next Light" w:cstheme="minorHAnsi"/>
                <w:b/>
                <w:bCs/>
                <w:sz w:val="20"/>
                <w:szCs w:val="20"/>
                <w:u w:val="single"/>
              </w:rPr>
            </w:pPr>
            <w:r w:rsidRPr="00185F74">
              <w:rPr>
                <w:rFonts w:ascii="Trade Gothic Next Light" w:eastAsiaTheme="minorHAnsi" w:hAnsi="Trade Gothic Next Light" w:cstheme="minorHAnsi"/>
                <w:b/>
                <w:bCs/>
                <w:sz w:val="20"/>
                <w:szCs w:val="20"/>
                <w:u w:val="single"/>
              </w:rPr>
              <w:t>Sometimes:</w:t>
            </w:r>
          </w:p>
          <w:p w14:paraId="31D94A3B" w14:textId="7D00F15A" w:rsidR="00173269" w:rsidRDefault="00173269" w:rsidP="00173269">
            <w:pPr>
              <w:autoSpaceDE w:val="0"/>
              <w:autoSpaceDN w:val="0"/>
              <w:adjustRightInd w:val="0"/>
              <w:rPr>
                <w:rFonts w:ascii="Trade Gothic Next Light" w:eastAsiaTheme="minorHAnsi" w:hAnsi="Trade Gothic Next Light" w:cstheme="minorHAnsi"/>
                <w:sz w:val="20"/>
                <w:szCs w:val="20"/>
              </w:rPr>
            </w:pPr>
          </w:p>
          <w:p w14:paraId="70ACA9B8" w14:textId="318DF64F" w:rsidR="00B132AC" w:rsidRDefault="00B132AC" w:rsidP="00595C66">
            <w:pPr>
              <w:autoSpaceDE w:val="0"/>
              <w:autoSpaceDN w:val="0"/>
              <w:adjustRightInd w:val="0"/>
              <w:rPr>
                <w:rFonts w:ascii="Trade Gothic Next Light" w:eastAsiaTheme="minorHAnsi" w:hAnsi="Trade Gothic Next Light" w:cstheme="minorHAnsi"/>
                <w:sz w:val="20"/>
                <w:szCs w:val="20"/>
              </w:rPr>
            </w:pPr>
            <w:r w:rsidRPr="00475A8C">
              <w:rPr>
                <w:rFonts w:ascii="Trade Gothic Next Light" w:eastAsiaTheme="minorHAnsi" w:hAnsi="Trade Gothic Next Light" w:cstheme="minorHAnsi"/>
                <w:sz w:val="20"/>
                <w:szCs w:val="20"/>
              </w:rPr>
              <w:t xml:space="preserve">- </w:t>
            </w:r>
            <w:r w:rsidR="00595C66">
              <w:rPr>
                <w:rFonts w:ascii="Trade Gothic Next Light" w:eastAsiaTheme="minorHAnsi" w:hAnsi="Trade Gothic Next Light" w:cstheme="minorHAnsi"/>
                <w:sz w:val="20"/>
                <w:szCs w:val="20"/>
              </w:rPr>
              <w:t>Maintain strong relationship with Google and Bing, helping organise regular QBRs</w:t>
            </w:r>
          </w:p>
          <w:p w14:paraId="129D4F3C"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D04D2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5ABF4764" w14:textId="2E0C7F0A" w:rsidR="00057537" w:rsidRDefault="00BB352E" w:rsidP="00057537">
            <w:pPr>
              <w:pStyle w:val="ListParagraph"/>
              <w:numPr>
                <w:ilvl w:val="0"/>
                <w:numId w:val="14"/>
              </w:numPr>
              <w:spacing w:line="320" w:lineRule="exact"/>
              <w:jc w:val="both"/>
              <w:rPr>
                <w:rFonts w:ascii="Trade Gothic Next Rounded" w:hAnsi="Trade Gothic Next Rounded" w:cs="Arial"/>
                <w:color w:val="808080" w:themeColor="background1" w:themeShade="80"/>
                <w:sz w:val="18"/>
                <w:szCs w:val="18"/>
              </w:rPr>
            </w:pPr>
            <w:r w:rsidRPr="009211B7">
              <w:rPr>
                <w:rFonts w:ascii="Trade Gothic Next Rounded" w:hAnsi="Trade Gothic Next Rounded" w:cs="Arial"/>
                <w:color w:val="808080" w:themeColor="background1" w:themeShade="80"/>
                <w:sz w:val="18"/>
                <w:szCs w:val="18"/>
              </w:rPr>
              <w:t xml:space="preserve">The role is expected to manage </w:t>
            </w:r>
            <w:r w:rsidR="00F24047" w:rsidRPr="009211B7">
              <w:rPr>
                <w:rFonts w:ascii="Trade Gothic Next Rounded" w:hAnsi="Trade Gothic Next Rounded" w:cs="Arial"/>
                <w:color w:val="808080" w:themeColor="background1" w:themeShade="80"/>
                <w:sz w:val="18"/>
                <w:szCs w:val="18"/>
              </w:rPr>
              <w:t>projects</w:t>
            </w:r>
            <w:r w:rsidRPr="009211B7">
              <w:rPr>
                <w:rFonts w:ascii="Trade Gothic Next Rounded" w:hAnsi="Trade Gothic Next Rounded" w:cs="Arial"/>
                <w:color w:val="808080" w:themeColor="background1" w:themeShade="80"/>
                <w:sz w:val="18"/>
                <w:szCs w:val="18"/>
              </w:rPr>
              <w:t xml:space="preserve"> relatively autonomously, with support from </w:t>
            </w:r>
            <w:r w:rsidR="001F41E6">
              <w:rPr>
                <w:rFonts w:ascii="Trade Gothic Next Rounded" w:hAnsi="Trade Gothic Next Rounded" w:cs="Arial"/>
                <w:color w:val="808080" w:themeColor="background1" w:themeShade="80"/>
                <w:sz w:val="18"/>
                <w:szCs w:val="18"/>
              </w:rPr>
              <w:t>Search lead</w:t>
            </w:r>
            <w:r w:rsidR="00595C66">
              <w:rPr>
                <w:rFonts w:ascii="Trade Gothic Next Rounded" w:hAnsi="Trade Gothic Next Rounded" w:cs="Arial"/>
                <w:color w:val="808080" w:themeColor="background1" w:themeShade="80"/>
                <w:sz w:val="18"/>
                <w:szCs w:val="18"/>
              </w:rPr>
              <w:t xml:space="preserve"> when needed.</w:t>
            </w:r>
            <w:r w:rsidRPr="009211B7">
              <w:rPr>
                <w:rFonts w:ascii="Trade Gothic Next Rounded" w:hAnsi="Trade Gothic Next Rounded" w:cs="Arial"/>
                <w:color w:val="808080" w:themeColor="background1" w:themeShade="80"/>
                <w:sz w:val="18"/>
                <w:szCs w:val="18"/>
              </w:rPr>
              <w:t xml:space="preserve"> </w:t>
            </w:r>
          </w:p>
          <w:p w14:paraId="034567BA" w14:textId="31F30E4F" w:rsidR="00CB7A5A" w:rsidRPr="00057537" w:rsidRDefault="00BB352E" w:rsidP="00057537">
            <w:pPr>
              <w:pStyle w:val="ListParagraph"/>
              <w:numPr>
                <w:ilvl w:val="0"/>
                <w:numId w:val="14"/>
              </w:numPr>
              <w:spacing w:line="320" w:lineRule="exact"/>
              <w:jc w:val="both"/>
              <w:rPr>
                <w:rFonts w:ascii="Trade Gothic Next Rounded" w:hAnsi="Trade Gothic Next Rounded" w:cs="Arial"/>
                <w:color w:val="808080" w:themeColor="background1" w:themeShade="80"/>
                <w:sz w:val="18"/>
                <w:szCs w:val="18"/>
              </w:rPr>
            </w:pPr>
            <w:r w:rsidRPr="00057537">
              <w:rPr>
                <w:rFonts w:ascii="Trade Gothic Next Rounded" w:hAnsi="Trade Gothic Next Rounded" w:cs="Arial"/>
                <w:color w:val="808080" w:themeColor="background1" w:themeShade="80"/>
                <w:sz w:val="18"/>
                <w:szCs w:val="18"/>
              </w:rPr>
              <w:t xml:space="preserve">The role should </w:t>
            </w:r>
            <w:r w:rsidR="00F24047" w:rsidRPr="00057537">
              <w:rPr>
                <w:rFonts w:ascii="Trade Gothic Next Rounded" w:hAnsi="Trade Gothic Next Rounded" w:cs="Arial"/>
                <w:color w:val="808080" w:themeColor="background1" w:themeShade="80"/>
                <w:sz w:val="18"/>
                <w:szCs w:val="18"/>
              </w:rPr>
              <w:t>monitor</w:t>
            </w:r>
            <w:r w:rsidRPr="00057537">
              <w:rPr>
                <w:rFonts w:ascii="Trade Gothic Next Rounded" w:hAnsi="Trade Gothic Next Rounded" w:cs="Arial"/>
                <w:color w:val="808080" w:themeColor="background1" w:themeShade="80"/>
                <w:sz w:val="18"/>
                <w:szCs w:val="18"/>
              </w:rPr>
              <w:t xml:space="preserve"> for and raise any potential growth opportunities for consideration by </w:t>
            </w:r>
            <w:r w:rsidR="00083584">
              <w:rPr>
                <w:rFonts w:ascii="Trade Gothic Next Rounded" w:hAnsi="Trade Gothic Next Rounded" w:cs="Arial"/>
                <w:color w:val="808080" w:themeColor="background1" w:themeShade="80"/>
                <w:sz w:val="18"/>
                <w:szCs w:val="18"/>
              </w:rPr>
              <w:t>Search Lead</w:t>
            </w:r>
            <w:r w:rsidRPr="00057537">
              <w:rPr>
                <w:rFonts w:ascii="Trade Gothic Next Rounded" w:hAnsi="Trade Gothic Next Rounded" w:cs="Arial"/>
                <w:color w:val="808080" w:themeColor="background1" w:themeShade="80"/>
                <w:sz w:val="18"/>
                <w:szCs w:val="18"/>
              </w:rPr>
              <w:t>.</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6246EF7C" w14:textId="4E9F70F9" w:rsidR="00761C88" w:rsidRDefault="00761C88" w:rsidP="00AC169E">
            <w:pPr>
              <w:pStyle w:val="ListParagraph"/>
              <w:numPr>
                <w:ilvl w:val="0"/>
                <w:numId w:val="15"/>
              </w:numPr>
              <w:spacing w:line="320" w:lineRule="exact"/>
              <w:jc w:val="both"/>
              <w:rPr>
                <w:rFonts w:ascii="Trade Gothic Next Rounded" w:hAnsi="Trade Gothic Next Rounded" w:cs="Arial"/>
                <w:color w:val="808080" w:themeColor="background1" w:themeShade="80"/>
                <w:sz w:val="18"/>
                <w:szCs w:val="16"/>
              </w:rPr>
            </w:pPr>
            <w:r>
              <w:rPr>
                <w:rFonts w:ascii="Trade Gothic Next Rounded" w:hAnsi="Trade Gothic Next Rounded" w:cs="Arial"/>
                <w:color w:val="808080" w:themeColor="background1" w:themeShade="80"/>
                <w:sz w:val="18"/>
                <w:szCs w:val="16"/>
              </w:rPr>
              <w:t xml:space="preserve">Problem solving is a </w:t>
            </w:r>
            <w:r w:rsidR="00895CFE">
              <w:rPr>
                <w:rFonts w:ascii="Trade Gothic Next Rounded" w:hAnsi="Trade Gothic Next Rounded" w:cs="Arial"/>
                <w:color w:val="808080" w:themeColor="background1" w:themeShade="80"/>
                <w:sz w:val="18"/>
                <w:szCs w:val="16"/>
              </w:rPr>
              <w:t>core</w:t>
            </w:r>
            <w:r w:rsidR="00AC169E" w:rsidRPr="00AC169E">
              <w:rPr>
                <w:rFonts w:ascii="Trade Gothic Next Rounded" w:hAnsi="Trade Gothic Next Rounded" w:cs="Arial"/>
                <w:color w:val="808080" w:themeColor="background1" w:themeShade="80"/>
                <w:sz w:val="18"/>
                <w:szCs w:val="16"/>
              </w:rPr>
              <w:t xml:space="preserve"> aspect of the role</w:t>
            </w:r>
            <w:r>
              <w:rPr>
                <w:rFonts w:ascii="Trade Gothic Next Rounded" w:hAnsi="Trade Gothic Next Rounded" w:cs="Arial"/>
                <w:color w:val="808080" w:themeColor="background1" w:themeShade="80"/>
                <w:sz w:val="18"/>
                <w:szCs w:val="16"/>
              </w:rPr>
              <w:t>.</w:t>
            </w:r>
          </w:p>
          <w:p w14:paraId="65DE9617" w14:textId="285760F8" w:rsidR="00AC169E" w:rsidRPr="00AC169E" w:rsidRDefault="00595C66" w:rsidP="00AC169E">
            <w:pPr>
              <w:pStyle w:val="ListParagraph"/>
              <w:numPr>
                <w:ilvl w:val="0"/>
                <w:numId w:val="15"/>
              </w:numPr>
              <w:spacing w:line="320" w:lineRule="exact"/>
              <w:jc w:val="both"/>
              <w:rPr>
                <w:rFonts w:ascii="Trade Gothic Next Rounded" w:hAnsi="Trade Gothic Next Rounded" w:cs="Arial"/>
                <w:color w:val="808080" w:themeColor="background1" w:themeShade="80"/>
                <w:sz w:val="18"/>
                <w:szCs w:val="16"/>
              </w:rPr>
            </w:pPr>
            <w:r>
              <w:rPr>
                <w:rFonts w:ascii="Trade Gothic Next Rounded" w:hAnsi="Trade Gothic Next Rounded" w:cs="Arial"/>
                <w:color w:val="808080" w:themeColor="background1" w:themeShade="80"/>
                <w:sz w:val="18"/>
                <w:szCs w:val="16"/>
              </w:rPr>
              <w:t xml:space="preserve">Work with SEO specialist and </w:t>
            </w:r>
            <w:r w:rsidR="00083584">
              <w:rPr>
                <w:rFonts w:ascii="Trade Gothic Next Rounded" w:hAnsi="Trade Gothic Next Rounded" w:cs="Arial"/>
                <w:color w:val="808080" w:themeColor="background1" w:themeShade="80"/>
                <w:sz w:val="18"/>
                <w:szCs w:val="16"/>
              </w:rPr>
              <w:t>Search lead</w:t>
            </w:r>
            <w:r>
              <w:rPr>
                <w:rFonts w:ascii="Trade Gothic Next Rounded" w:hAnsi="Trade Gothic Next Rounded" w:cs="Arial"/>
                <w:color w:val="808080" w:themeColor="background1" w:themeShade="80"/>
                <w:sz w:val="18"/>
                <w:szCs w:val="16"/>
              </w:rPr>
              <w:t xml:space="preserve"> to i</w:t>
            </w:r>
            <w:r w:rsidR="00AC169E" w:rsidRPr="00AC169E">
              <w:rPr>
                <w:rFonts w:ascii="Trade Gothic Next Rounded" w:hAnsi="Trade Gothic Next Rounded" w:cs="Arial"/>
                <w:color w:val="808080" w:themeColor="background1" w:themeShade="80"/>
                <w:sz w:val="18"/>
                <w:szCs w:val="16"/>
              </w:rPr>
              <w:t>dentify</w:t>
            </w:r>
            <w:r w:rsidR="00761C88">
              <w:rPr>
                <w:rFonts w:ascii="Trade Gothic Next Rounded" w:hAnsi="Trade Gothic Next Rounded" w:cs="Arial"/>
                <w:color w:val="808080" w:themeColor="background1" w:themeShade="80"/>
                <w:sz w:val="18"/>
                <w:szCs w:val="16"/>
              </w:rPr>
              <w:t xml:space="preserve"> </w:t>
            </w:r>
            <w:r w:rsidR="00AC169E" w:rsidRPr="00AC169E">
              <w:rPr>
                <w:rFonts w:ascii="Trade Gothic Next Rounded" w:hAnsi="Trade Gothic Next Rounded" w:cs="Arial"/>
                <w:color w:val="808080" w:themeColor="background1" w:themeShade="80"/>
                <w:sz w:val="18"/>
                <w:szCs w:val="16"/>
              </w:rPr>
              <w:t xml:space="preserve">issues and </w:t>
            </w:r>
            <w:r w:rsidRPr="00AC169E">
              <w:rPr>
                <w:rFonts w:ascii="Trade Gothic Next Rounded" w:hAnsi="Trade Gothic Next Rounded" w:cs="Arial"/>
                <w:color w:val="808080" w:themeColor="background1" w:themeShade="80"/>
                <w:sz w:val="18"/>
                <w:szCs w:val="16"/>
              </w:rPr>
              <w:t>provide</w:t>
            </w:r>
            <w:r w:rsidR="00AC169E" w:rsidRPr="00AC169E">
              <w:rPr>
                <w:rFonts w:ascii="Trade Gothic Next Rounded" w:hAnsi="Trade Gothic Next Rounded" w:cs="Arial"/>
                <w:color w:val="808080" w:themeColor="background1" w:themeShade="80"/>
                <w:sz w:val="18"/>
                <w:szCs w:val="16"/>
              </w:rPr>
              <w:t xml:space="preserve"> recommendations to fix problems</w:t>
            </w:r>
            <w:r>
              <w:rPr>
                <w:rFonts w:ascii="Trade Gothic Next Rounded" w:hAnsi="Trade Gothic Next Rounded" w:cs="Arial"/>
                <w:color w:val="808080" w:themeColor="background1" w:themeShade="80"/>
                <w:sz w:val="18"/>
                <w:szCs w:val="16"/>
              </w:rPr>
              <w:t>.</w:t>
            </w:r>
          </w:p>
          <w:p w14:paraId="4CCE4C5B" w14:textId="65CEB5AD" w:rsidR="00FC2A43" w:rsidRPr="00895CFE" w:rsidRDefault="00B02D8A" w:rsidP="00895CFE">
            <w:pPr>
              <w:pStyle w:val="ListParagraph"/>
              <w:numPr>
                <w:ilvl w:val="0"/>
                <w:numId w:val="15"/>
              </w:numPr>
              <w:spacing w:line="320" w:lineRule="exact"/>
              <w:jc w:val="both"/>
              <w:rPr>
                <w:rFonts w:ascii="Trade Gothic Next Rounded" w:hAnsi="Trade Gothic Next Rounded" w:cs="Arial"/>
                <w:color w:val="808080" w:themeColor="background1" w:themeShade="80"/>
                <w:sz w:val="18"/>
                <w:szCs w:val="16"/>
              </w:rPr>
            </w:pPr>
            <w:r>
              <w:rPr>
                <w:rFonts w:ascii="Trade Gothic Next Rounded" w:hAnsi="Trade Gothic Next Rounded" w:cs="Arial"/>
                <w:color w:val="808080" w:themeColor="background1" w:themeShade="80"/>
                <w:sz w:val="18"/>
                <w:szCs w:val="16"/>
              </w:rPr>
              <w:t xml:space="preserve">Support the execution of </w:t>
            </w:r>
            <w:r w:rsidR="00123451">
              <w:rPr>
                <w:rFonts w:ascii="Trade Gothic Next Rounded" w:hAnsi="Trade Gothic Next Rounded" w:cs="Arial"/>
                <w:color w:val="808080" w:themeColor="background1" w:themeShade="80"/>
                <w:sz w:val="18"/>
                <w:szCs w:val="16"/>
              </w:rPr>
              <w:t>incrementality testing roadmap is key to this role.</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040F1658" w14:textId="77777777" w:rsidR="00895CFE" w:rsidRPr="00895CFE" w:rsidRDefault="00895CFE" w:rsidP="00895CFE">
            <w:pPr>
              <w:pStyle w:val="ListParagraph"/>
              <w:numPr>
                <w:ilvl w:val="0"/>
                <w:numId w:val="16"/>
              </w:numPr>
              <w:spacing w:line="320" w:lineRule="exact"/>
              <w:jc w:val="both"/>
              <w:rPr>
                <w:rFonts w:ascii="Trade Gothic Next Rounded" w:hAnsi="Trade Gothic Next Rounded" w:cs="Arial"/>
                <w:color w:val="808080" w:themeColor="background1" w:themeShade="80"/>
                <w:sz w:val="18"/>
                <w:szCs w:val="16"/>
              </w:rPr>
            </w:pPr>
            <w:r w:rsidRPr="00895CFE">
              <w:rPr>
                <w:rFonts w:ascii="Trade Gothic Next Rounded" w:hAnsi="Trade Gothic Next Rounded" w:cs="Arial"/>
                <w:color w:val="808080" w:themeColor="background1" w:themeShade="80"/>
                <w:sz w:val="18"/>
                <w:szCs w:val="16"/>
              </w:rPr>
              <w:t xml:space="preserve">The role makes day-to-day decisions independently as needed to manage BAU activity. </w:t>
            </w:r>
          </w:p>
          <w:p w14:paraId="51D8D35B" w14:textId="77777777" w:rsidR="00895CFE" w:rsidRPr="00895CFE" w:rsidRDefault="00895CFE" w:rsidP="00895CFE">
            <w:pPr>
              <w:pStyle w:val="ListParagraph"/>
              <w:numPr>
                <w:ilvl w:val="0"/>
                <w:numId w:val="16"/>
              </w:numPr>
              <w:spacing w:line="320" w:lineRule="exact"/>
              <w:jc w:val="both"/>
              <w:rPr>
                <w:rFonts w:ascii="Trade Gothic Next Rounded" w:hAnsi="Trade Gothic Next Rounded" w:cs="Arial"/>
                <w:color w:val="808080" w:themeColor="background1" w:themeShade="80"/>
                <w:sz w:val="18"/>
                <w:szCs w:val="16"/>
              </w:rPr>
            </w:pPr>
            <w:r w:rsidRPr="00895CFE">
              <w:rPr>
                <w:rFonts w:ascii="Trade Gothic Next Rounded" w:hAnsi="Trade Gothic Next Rounded" w:cs="Arial"/>
                <w:color w:val="808080" w:themeColor="background1" w:themeShade="80"/>
                <w:sz w:val="18"/>
                <w:szCs w:val="16"/>
              </w:rPr>
              <w:t xml:space="preserve">Regularly follows defined processes and makes suggestions to continually improve said processes. </w:t>
            </w:r>
          </w:p>
          <w:p w14:paraId="17B811BF" w14:textId="6861F9C3" w:rsidR="00B734F0" w:rsidRPr="00895CFE" w:rsidRDefault="00895CFE" w:rsidP="00895CFE">
            <w:pPr>
              <w:pStyle w:val="ListParagraph"/>
              <w:numPr>
                <w:ilvl w:val="0"/>
                <w:numId w:val="16"/>
              </w:numPr>
              <w:spacing w:line="320" w:lineRule="exact"/>
              <w:jc w:val="both"/>
              <w:rPr>
                <w:rFonts w:ascii="Trade Gothic Next Rounded" w:hAnsi="Trade Gothic Next Rounded" w:cs="Arial"/>
                <w:color w:val="808080" w:themeColor="background1" w:themeShade="80"/>
                <w:sz w:val="18"/>
                <w:szCs w:val="16"/>
              </w:rPr>
            </w:pPr>
            <w:r w:rsidRPr="00895CFE">
              <w:rPr>
                <w:rFonts w:ascii="Trade Gothic Next Rounded" w:hAnsi="Trade Gothic Next Rounded" w:cs="Arial"/>
                <w:color w:val="808080" w:themeColor="background1" w:themeShade="80"/>
                <w:sz w:val="18"/>
                <w:szCs w:val="16"/>
              </w:rPr>
              <w:t xml:space="preserve">The </w:t>
            </w:r>
            <w:r w:rsidR="00123451">
              <w:rPr>
                <w:rFonts w:ascii="Trade Gothic Next Rounded" w:hAnsi="Trade Gothic Next Rounded" w:cs="Arial"/>
                <w:color w:val="808080" w:themeColor="background1" w:themeShade="80"/>
                <w:sz w:val="18"/>
                <w:szCs w:val="16"/>
              </w:rPr>
              <w:t>search</w:t>
            </w:r>
            <w:r w:rsidRPr="00895CFE">
              <w:rPr>
                <w:rFonts w:ascii="Trade Gothic Next Rounded" w:hAnsi="Trade Gothic Next Rounded" w:cs="Arial"/>
                <w:color w:val="808080" w:themeColor="background1" w:themeShade="80"/>
                <w:sz w:val="18"/>
                <w:szCs w:val="16"/>
              </w:rPr>
              <w:t xml:space="preserve"> landscape is constantly changing, so the ability to make sensible decisions with limited information in novel situations is key.</w:t>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63AF185D" w14:textId="2D1526A8" w:rsidR="009211B7" w:rsidRPr="009211B7" w:rsidRDefault="009211B7" w:rsidP="009211B7">
            <w:pPr>
              <w:pStyle w:val="ListParagraph"/>
              <w:numPr>
                <w:ilvl w:val="0"/>
                <w:numId w:val="13"/>
              </w:numPr>
              <w:spacing w:line="320" w:lineRule="exact"/>
              <w:jc w:val="both"/>
              <w:rPr>
                <w:rFonts w:ascii="Trade Gothic Next Rounded" w:hAnsi="Trade Gothic Next Rounded" w:cs="Arial"/>
                <w:color w:val="808080" w:themeColor="background1" w:themeShade="80"/>
                <w:sz w:val="18"/>
                <w:szCs w:val="16"/>
              </w:rPr>
            </w:pPr>
            <w:r w:rsidRPr="009211B7">
              <w:rPr>
                <w:rFonts w:ascii="Trade Gothic Next Rounded" w:hAnsi="Trade Gothic Next Rounded" w:cs="Arial"/>
                <w:color w:val="808080" w:themeColor="background1" w:themeShade="80"/>
                <w:sz w:val="18"/>
                <w:szCs w:val="16"/>
              </w:rPr>
              <w:t xml:space="preserve">Strong communication skills are required to explain complex </w:t>
            </w:r>
            <w:r w:rsidR="00451F1F">
              <w:rPr>
                <w:rFonts w:ascii="Trade Gothic Next Rounded" w:hAnsi="Trade Gothic Next Rounded" w:cs="Arial"/>
                <w:color w:val="808080" w:themeColor="background1" w:themeShade="80"/>
                <w:sz w:val="18"/>
                <w:szCs w:val="16"/>
              </w:rPr>
              <w:t>Paid search</w:t>
            </w:r>
            <w:r w:rsidRPr="009211B7">
              <w:rPr>
                <w:rFonts w:ascii="Trade Gothic Next Rounded" w:hAnsi="Trade Gothic Next Rounded" w:cs="Arial"/>
                <w:color w:val="808080" w:themeColor="background1" w:themeShade="80"/>
                <w:sz w:val="18"/>
                <w:szCs w:val="16"/>
              </w:rPr>
              <w:t xml:space="preserve"> concepts to multiple stakeholders.</w:t>
            </w:r>
          </w:p>
          <w:p w14:paraId="4F46867E" w14:textId="77777777" w:rsidR="009211B7" w:rsidRPr="009211B7" w:rsidRDefault="009211B7" w:rsidP="009211B7">
            <w:pPr>
              <w:pStyle w:val="ListParagraph"/>
              <w:numPr>
                <w:ilvl w:val="0"/>
                <w:numId w:val="13"/>
              </w:numPr>
              <w:spacing w:line="320" w:lineRule="exact"/>
              <w:jc w:val="both"/>
              <w:rPr>
                <w:rFonts w:ascii="Trade Gothic Next Rounded" w:hAnsi="Trade Gothic Next Rounded" w:cs="Arial"/>
                <w:color w:val="808080" w:themeColor="background1" w:themeShade="80"/>
                <w:sz w:val="18"/>
                <w:szCs w:val="16"/>
              </w:rPr>
            </w:pPr>
            <w:r w:rsidRPr="009211B7">
              <w:rPr>
                <w:rFonts w:ascii="Trade Gothic Next Rounded" w:hAnsi="Trade Gothic Next Rounded" w:cs="Arial"/>
                <w:color w:val="808080" w:themeColor="background1" w:themeShade="80"/>
                <w:sz w:val="18"/>
                <w:szCs w:val="16"/>
              </w:rPr>
              <w:t>Regular communication of performance updates and strategic progress is required.</w:t>
            </w:r>
          </w:p>
          <w:p w14:paraId="4D0DB250" w14:textId="77777777" w:rsidR="00057537" w:rsidRDefault="009211B7" w:rsidP="00057537">
            <w:pPr>
              <w:pStyle w:val="ListParagraph"/>
              <w:numPr>
                <w:ilvl w:val="0"/>
                <w:numId w:val="13"/>
              </w:numPr>
              <w:spacing w:line="320" w:lineRule="exact"/>
              <w:jc w:val="both"/>
              <w:rPr>
                <w:rFonts w:ascii="Trade Gothic Next Rounded" w:hAnsi="Trade Gothic Next Rounded" w:cs="Arial"/>
                <w:color w:val="808080" w:themeColor="background1" w:themeShade="80"/>
                <w:sz w:val="18"/>
                <w:szCs w:val="16"/>
              </w:rPr>
            </w:pPr>
            <w:r w:rsidRPr="009211B7">
              <w:rPr>
                <w:rFonts w:ascii="Trade Gothic Next Rounded" w:hAnsi="Trade Gothic Next Rounded" w:cs="Arial"/>
                <w:color w:val="808080" w:themeColor="background1" w:themeShade="80"/>
                <w:sz w:val="18"/>
                <w:szCs w:val="16"/>
              </w:rPr>
              <w:t>The ability to build rapport with internal colleagues and external partners is critical</w:t>
            </w:r>
            <w:r>
              <w:rPr>
                <w:rFonts w:ascii="Trade Gothic Next Rounded" w:hAnsi="Trade Gothic Next Rounded" w:cs="Arial"/>
                <w:color w:val="808080" w:themeColor="background1" w:themeShade="80"/>
                <w:sz w:val="18"/>
                <w:szCs w:val="16"/>
              </w:rPr>
              <w:t xml:space="preserve"> for success in the role. </w:t>
            </w:r>
          </w:p>
          <w:p w14:paraId="12669CCF" w14:textId="1E6105FF" w:rsidR="00DB6B22" w:rsidRPr="00057537" w:rsidRDefault="009211B7" w:rsidP="00057537">
            <w:pPr>
              <w:pStyle w:val="ListParagraph"/>
              <w:numPr>
                <w:ilvl w:val="0"/>
                <w:numId w:val="13"/>
              </w:numPr>
              <w:spacing w:line="320" w:lineRule="exact"/>
              <w:jc w:val="both"/>
              <w:rPr>
                <w:rFonts w:ascii="Trade Gothic Next Rounded" w:hAnsi="Trade Gothic Next Rounded" w:cs="Arial"/>
                <w:color w:val="808080" w:themeColor="background1" w:themeShade="80"/>
                <w:sz w:val="18"/>
                <w:szCs w:val="16"/>
              </w:rPr>
            </w:pPr>
            <w:r w:rsidRPr="00057537">
              <w:rPr>
                <w:rFonts w:ascii="Trade Gothic Next Rounded" w:hAnsi="Trade Gothic Next Rounded" w:cs="Arial"/>
                <w:color w:val="808080" w:themeColor="background1" w:themeShade="80"/>
                <w:sz w:val="18"/>
                <w:szCs w:val="16"/>
              </w:rPr>
              <w:t>The role is required to interpret complex data to understand problems and</w:t>
            </w:r>
            <w:r w:rsidR="00C40D83">
              <w:rPr>
                <w:rFonts w:ascii="Trade Gothic Next Rounded" w:hAnsi="Trade Gothic Next Rounded" w:cs="Arial"/>
                <w:color w:val="808080" w:themeColor="background1" w:themeShade="80"/>
                <w:sz w:val="18"/>
                <w:szCs w:val="16"/>
              </w:rPr>
              <w:t xml:space="preserve"> </w:t>
            </w:r>
            <w:r w:rsidR="00A65E59">
              <w:rPr>
                <w:rFonts w:ascii="Trade Gothic Next Rounded" w:hAnsi="Trade Gothic Next Rounded" w:cs="Arial"/>
                <w:color w:val="808080" w:themeColor="background1" w:themeShade="80"/>
                <w:sz w:val="18"/>
                <w:szCs w:val="16"/>
              </w:rPr>
              <w:t>subsequently</w:t>
            </w:r>
            <w:r w:rsidRPr="00057537">
              <w:rPr>
                <w:rFonts w:ascii="Trade Gothic Next Rounded" w:hAnsi="Trade Gothic Next Rounded" w:cs="Arial"/>
                <w:color w:val="808080" w:themeColor="background1" w:themeShade="80"/>
                <w:sz w:val="18"/>
                <w:szCs w:val="16"/>
              </w:rPr>
              <w:t xml:space="preserve"> communicate requirements to other stakeholders across the business. </w:t>
            </w: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8636015" w14:textId="12478996" w:rsidR="00057537" w:rsidRDefault="004C00EF" w:rsidP="00057537">
            <w:pPr>
              <w:pStyle w:val="BodyText"/>
              <w:numPr>
                <w:ilvl w:val="0"/>
                <w:numId w:val="17"/>
              </w:numPr>
              <w:spacing w:after="0" w:line="320" w:lineRule="exact"/>
              <w:jc w:val="both"/>
              <w:rPr>
                <w:rFonts w:ascii="Trade Gothic Next Rounded" w:hAnsi="Trade Gothic Next Rounded" w:cs="Arial"/>
                <w:color w:val="808080" w:themeColor="background1" w:themeShade="80"/>
                <w:sz w:val="18"/>
                <w:lang w:eastAsia="en-US"/>
              </w:rPr>
            </w:pPr>
            <w:r>
              <w:rPr>
                <w:rFonts w:ascii="Trade Gothic Next Rounded" w:hAnsi="Trade Gothic Next Rounded" w:cs="Arial"/>
                <w:color w:val="808080" w:themeColor="background1" w:themeShade="80"/>
                <w:sz w:val="18"/>
                <w:lang w:eastAsia="en-US"/>
              </w:rPr>
              <w:t>I</w:t>
            </w:r>
            <w:r w:rsidR="00F85297">
              <w:rPr>
                <w:rFonts w:ascii="Trade Gothic Next Rounded" w:hAnsi="Trade Gothic Next Rounded" w:cs="Arial"/>
                <w:color w:val="808080" w:themeColor="background1" w:themeShade="80"/>
                <w:sz w:val="18"/>
                <w:lang w:eastAsia="en-US"/>
              </w:rPr>
              <w:t>mproving</w:t>
            </w:r>
            <w:r>
              <w:rPr>
                <w:rFonts w:ascii="Trade Gothic Next Rounded" w:hAnsi="Trade Gothic Next Rounded" w:cs="Arial"/>
                <w:color w:val="808080" w:themeColor="background1" w:themeShade="80"/>
                <w:sz w:val="18"/>
                <w:lang w:eastAsia="en-US"/>
              </w:rPr>
              <w:t xml:space="preserve"> Domino’s </w:t>
            </w:r>
            <w:r w:rsidR="00F85297">
              <w:rPr>
                <w:rFonts w:ascii="Trade Gothic Next Rounded" w:hAnsi="Trade Gothic Next Rounded" w:cs="Arial"/>
                <w:color w:val="808080" w:themeColor="background1" w:themeShade="80"/>
                <w:sz w:val="18"/>
                <w:lang w:eastAsia="en-US"/>
              </w:rPr>
              <w:t xml:space="preserve">digital maturity index is key to this role. </w:t>
            </w:r>
          </w:p>
          <w:p w14:paraId="0761C338" w14:textId="7540038F" w:rsidR="00057537" w:rsidRPr="00057537" w:rsidRDefault="00123451" w:rsidP="00057537">
            <w:pPr>
              <w:pStyle w:val="BodyText"/>
              <w:numPr>
                <w:ilvl w:val="0"/>
                <w:numId w:val="17"/>
              </w:numPr>
              <w:spacing w:after="0" w:line="320" w:lineRule="exact"/>
              <w:jc w:val="both"/>
              <w:rPr>
                <w:rFonts w:ascii="Trade Gothic Next Rounded" w:hAnsi="Trade Gothic Next Rounded" w:cs="Arial"/>
                <w:color w:val="808080" w:themeColor="background1" w:themeShade="80"/>
                <w:sz w:val="18"/>
                <w:lang w:eastAsia="en-US"/>
              </w:rPr>
            </w:pPr>
            <w:r>
              <w:rPr>
                <w:rFonts w:ascii="Trade Gothic Next Rounded" w:hAnsi="Trade Gothic Next Rounded" w:cs="Arial"/>
                <w:color w:val="808080" w:themeColor="background1" w:themeShade="80"/>
                <w:sz w:val="18"/>
                <w:lang w:eastAsia="en-US"/>
              </w:rPr>
              <w:t>T</w:t>
            </w:r>
            <w:r w:rsidR="00057537" w:rsidRPr="00057537">
              <w:rPr>
                <w:rFonts w:ascii="Trade Gothic Next Rounded" w:hAnsi="Trade Gothic Next Rounded" w:cs="Arial"/>
                <w:color w:val="808080" w:themeColor="background1" w:themeShade="80"/>
                <w:sz w:val="18"/>
                <w:lang w:eastAsia="en-US"/>
              </w:rPr>
              <w:t xml:space="preserve">he role is expected to take an active role in keeping up to date with industry trends and making suggestions to improve Domino's </w:t>
            </w:r>
            <w:r w:rsidR="004C00EF">
              <w:rPr>
                <w:rFonts w:ascii="Trade Gothic Next Rounded" w:hAnsi="Trade Gothic Next Rounded" w:cs="Arial"/>
                <w:color w:val="808080" w:themeColor="background1" w:themeShade="80"/>
                <w:sz w:val="18"/>
                <w:lang w:eastAsia="en-US"/>
              </w:rPr>
              <w:t>paid search</w:t>
            </w:r>
            <w:r>
              <w:rPr>
                <w:rFonts w:ascii="Trade Gothic Next Rounded" w:hAnsi="Trade Gothic Next Rounded" w:cs="Arial"/>
                <w:color w:val="808080" w:themeColor="background1" w:themeShade="80"/>
                <w:sz w:val="18"/>
                <w:lang w:eastAsia="en-US"/>
              </w:rPr>
              <w:t xml:space="preserve"> </w:t>
            </w:r>
            <w:r w:rsidR="00057537" w:rsidRPr="00057537">
              <w:rPr>
                <w:rFonts w:ascii="Trade Gothic Next Rounded" w:hAnsi="Trade Gothic Next Rounded" w:cs="Arial"/>
                <w:color w:val="808080" w:themeColor="background1" w:themeShade="80"/>
                <w:sz w:val="18"/>
                <w:lang w:eastAsia="en-US"/>
              </w:rPr>
              <w:t>processes</w:t>
            </w:r>
            <w:r w:rsidR="00A65E59">
              <w:rPr>
                <w:rFonts w:ascii="Trade Gothic Next Rounded" w:hAnsi="Trade Gothic Next Rounded" w:cs="Arial"/>
                <w:color w:val="808080" w:themeColor="background1" w:themeShade="80"/>
                <w:sz w:val="18"/>
                <w:lang w:eastAsia="en-US"/>
              </w:rPr>
              <w:t>.</w:t>
            </w:r>
          </w:p>
          <w:p w14:paraId="2087D7A3" w14:textId="0E3B1234" w:rsidR="00057537" w:rsidRDefault="00057537" w:rsidP="00057537">
            <w:pPr>
              <w:pStyle w:val="BodyText"/>
              <w:numPr>
                <w:ilvl w:val="0"/>
                <w:numId w:val="17"/>
              </w:numPr>
              <w:spacing w:after="0" w:line="320" w:lineRule="exact"/>
              <w:jc w:val="both"/>
              <w:rPr>
                <w:rFonts w:ascii="Trade Gothic Next Rounded" w:hAnsi="Trade Gothic Next Rounded" w:cs="Arial"/>
                <w:color w:val="808080" w:themeColor="background1" w:themeShade="80"/>
                <w:sz w:val="18"/>
                <w:lang w:eastAsia="en-US"/>
              </w:rPr>
            </w:pPr>
            <w:r w:rsidRPr="00057537">
              <w:rPr>
                <w:rFonts w:ascii="Trade Gothic Next Rounded" w:hAnsi="Trade Gothic Next Rounded" w:cs="Arial"/>
                <w:color w:val="808080" w:themeColor="background1" w:themeShade="80"/>
                <w:sz w:val="18"/>
                <w:lang w:eastAsia="en-US"/>
              </w:rPr>
              <w:t xml:space="preserve">The role should be willing to ask questions and sometimes challenge to ensure </w:t>
            </w:r>
            <w:r w:rsidR="00123451">
              <w:rPr>
                <w:rFonts w:ascii="Trade Gothic Next Rounded" w:hAnsi="Trade Gothic Next Rounded" w:cs="Arial"/>
                <w:color w:val="808080" w:themeColor="background1" w:themeShade="80"/>
                <w:sz w:val="18"/>
                <w:lang w:eastAsia="en-US"/>
              </w:rPr>
              <w:t>search</w:t>
            </w:r>
            <w:r w:rsidRPr="00057537">
              <w:rPr>
                <w:rFonts w:ascii="Trade Gothic Next Rounded" w:hAnsi="Trade Gothic Next Rounded" w:cs="Arial"/>
                <w:color w:val="808080" w:themeColor="background1" w:themeShade="80"/>
                <w:sz w:val="18"/>
                <w:lang w:eastAsia="en-US"/>
              </w:rPr>
              <w:t xml:space="preserve"> processes evolve over time</w:t>
            </w:r>
            <w:r w:rsidR="00A65E59">
              <w:rPr>
                <w:rFonts w:ascii="Trade Gothic Next Rounded" w:hAnsi="Trade Gothic Next Rounded" w:cs="Arial"/>
                <w:color w:val="808080" w:themeColor="background1" w:themeShade="80"/>
                <w:sz w:val="18"/>
                <w:lang w:eastAsia="en-US"/>
              </w:rPr>
              <w:t>.</w:t>
            </w:r>
          </w:p>
          <w:p w14:paraId="54A4531B" w14:textId="317A4302" w:rsidR="0007798D" w:rsidRPr="0007798D" w:rsidRDefault="0007798D" w:rsidP="00123451">
            <w:pPr>
              <w:pStyle w:val="BodyText"/>
              <w:spacing w:after="0" w:line="320" w:lineRule="exact"/>
              <w:ind w:left="360"/>
              <w:jc w:val="both"/>
              <w:rPr>
                <w:rFonts w:ascii="Trade Gothic Next Light" w:hAnsi="Trade Gothic Next Light" w:cs="Arial"/>
                <w:bCs/>
                <w:sz w:val="22"/>
              </w:rPr>
            </w:pPr>
          </w:p>
        </w:tc>
      </w:tr>
    </w:tbl>
    <w:p w14:paraId="5C59228F" w14:textId="77777777" w:rsidR="00D926E4" w:rsidRDefault="00D926E4" w:rsidP="00B96128">
      <w:pPr>
        <w:spacing w:after="200" w:line="276" w:lineRule="auto"/>
        <w:rPr>
          <w:rFonts w:ascii="TradeGothic LT" w:hAnsi="TradeGothic LT"/>
        </w:rPr>
      </w:pPr>
    </w:p>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lastRenderedPageBreak/>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6A4603" w:rsidRDefault="00D926E4" w:rsidP="00D926E4">
            <w:pPr>
              <w:pStyle w:val="ListParagraph"/>
              <w:numPr>
                <w:ilvl w:val="0"/>
                <w:numId w:val="3"/>
              </w:numPr>
              <w:spacing w:line="320" w:lineRule="exact"/>
              <w:ind w:left="414"/>
              <w:rPr>
                <w:rFonts w:ascii="Trade Gothic Next Light" w:eastAsiaTheme="minorHAnsi" w:hAnsi="Trade Gothic Next Light" w:cstheme="minorHAnsi"/>
                <w:b/>
                <w:bCs/>
                <w:sz w:val="20"/>
                <w:szCs w:val="20"/>
              </w:rPr>
            </w:pPr>
            <w:r w:rsidRPr="006A4603">
              <w:rPr>
                <w:rFonts w:ascii="Trade Gothic Next Light" w:hAnsi="Trade Gothic Next Light"/>
                <w:b/>
                <w:bCs/>
                <w:color w:val="000000"/>
                <w:sz w:val="20"/>
                <w:szCs w:val="20"/>
                <w:lang w:val="en-US"/>
              </w:rPr>
              <w:t>Professional Qualification</w:t>
            </w:r>
            <w:r w:rsidR="00326296" w:rsidRPr="006A4603">
              <w:rPr>
                <w:rFonts w:ascii="Trade Gothic Next Light" w:hAnsi="Trade Gothic Next Light"/>
                <w:b/>
                <w:bCs/>
                <w:color w:val="000000"/>
                <w:sz w:val="20"/>
                <w:szCs w:val="20"/>
                <w:lang w:val="en-US"/>
              </w:rPr>
              <w:t>(s)</w:t>
            </w:r>
          </w:p>
        </w:tc>
        <w:tc>
          <w:tcPr>
            <w:tcW w:w="7638" w:type="dxa"/>
          </w:tcPr>
          <w:p w14:paraId="09869127" w14:textId="45D9A334" w:rsidR="00D926E4" w:rsidRDefault="00821EB8" w:rsidP="00821EB8">
            <w:pPr>
              <w:pStyle w:val="NoSpacing"/>
              <w:rPr>
                <w:rFonts w:ascii="Trade Gothic Next Light" w:eastAsiaTheme="minorHAnsi" w:hAnsi="Trade Gothic Next Light" w:cstheme="minorHAnsi"/>
              </w:rPr>
            </w:pPr>
            <w:r w:rsidRPr="00821EB8">
              <w:rPr>
                <w:rFonts w:ascii="Trade Gothic Next Light" w:eastAsiaTheme="minorHAnsi" w:hAnsi="Trade Gothic Next Light" w:cstheme="minorHAnsi"/>
              </w:rPr>
              <w:t>Minimum 2 years hands on Google PPC experience gained from either client and/or agency side</w:t>
            </w:r>
          </w:p>
          <w:p w14:paraId="03D7D1F9" w14:textId="1687E017" w:rsidR="004B03CC" w:rsidRPr="002C1BF7" w:rsidRDefault="00D917D8"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Evidence of professional qualifications beneficial but not required.</w:t>
            </w:r>
          </w:p>
        </w:tc>
      </w:tr>
      <w:tr w:rsidR="00D926E4" w:rsidRPr="00D926E4" w14:paraId="7F0DC194" w14:textId="77777777" w:rsidTr="008668D9">
        <w:trPr>
          <w:trHeight w:val="864"/>
          <w:jc w:val="center"/>
        </w:trPr>
        <w:tc>
          <w:tcPr>
            <w:tcW w:w="2512" w:type="dxa"/>
          </w:tcPr>
          <w:p w14:paraId="388A8BC1" w14:textId="00085190" w:rsidR="00D926E4" w:rsidRPr="006A4603" w:rsidRDefault="00D926E4" w:rsidP="00D926E4">
            <w:pPr>
              <w:pStyle w:val="ListParagraph"/>
              <w:numPr>
                <w:ilvl w:val="0"/>
                <w:numId w:val="3"/>
              </w:numPr>
              <w:spacing w:line="320" w:lineRule="exact"/>
              <w:ind w:left="414"/>
              <w:rPr>
                <w:rFonts w:ascii="Trade Gothic Next Light" w:eastAsiaTheme="minorHAnsi" w:hAnsi="Trade Gothic Next Light" w:cstheme="minorHAnsi"/>
                <w:b/>
                <w:bCs/>
                <w:sz w:val="20"/>
                <w:szCs w:val="20"/>
              </w:rPr>
            </w:pPr>
            <w:r w:rsidRPr="006A4603">
              <w:rPr>
                <w:rFonts w:ascii="Trade Gothic Next Light" w:hAnsi="Trade Gothic Next Light"/>
                <w:b/>
                <w:bCs/>
                <w:color w:val="000000"/>
                <w:sz w:val="20"/>
                <w:szCs w:val="20"/>
              </w:rPr>
              <w:t>Knowledge</w:t>
            </w:r>
          </w:p>
        </w:tc>
        <w:tc>
          <w:tcPr>
            <w:tcW w:w="7638" w:type="dxa"/>
          </w:tcPr>
          <w:p w14:paraId="0E88BC3D" w14:textId="140B7023" w:rsidR="00821EB8" w:rsidRPr="00821EB8" w:rsidRDefault="00821EB8" w:rsidP="00821EB8">
            <w:pPr>
              <w:spacing w:after="200" w:line="276" w:lineRule="auto"/>
              <w:rPr>
                <w:rFonts w:ascii="Trade Gothic Next Light" w:eastAsiaTheme="minorHAnsi" w:hAnsi="Trade Gothic Next Light" w:cstheme="minorHAnsi"/>
                <w:sz w:val="20"/>
                <w:szCs w:val="20"/>
                <w:u w:val="single"/>
              </w:rPr>
            </w:pPr>
            <w:r>
              <w:rPr>
                <w:rFonts w:ascii="Trade Gothic Next Light" w:eastAsiaTheme="minorHAnsi" w:hAnsi="Trade Gothic Next Light" w:cstheme="minorHAnsi"/>
                <w:sz w:val="20"/>
                <w:szCs w:val="20"/>
                <w:u w:val="single"/>
              </w:rPr>
              <w:t>Paid Search knowledge:</w:t>
            </w:r>
          </w:p>
          <w:p w14:paraId="2596AA45" w14:textId="77777777" w:rsidR="007A4DCE" w:rsidRPr="00821EB8" w:rsidRDefault="007A4DCE" w:rsidP="00821EB8">
            <w:pPr>
              <w:pStyle w:val="NoSpacing"/>
              <w:rPr>
                <w:rFonts w:ascii="Trade Gothic Next Light" w:eastAsiaTheme="minorHAnsi" w:hAnsi="Trade Gothic Next Light" w:cstheme="minorHAnsi"/>
              </w:rPr>
            </w:pPr>
            <w:r w:rsidRPr="00821EB8">
              <w:rPr>
                <w:rFonts w:ascii="Trade Gothic Next Light" w:eastAsiaTheme="minorHAnsi" w:hAnsi="Trade Gothic Next Light" w:cstheme="minorHAnsi"/>
              </w:rPr>
              <w:t>Proven hands-on PPC campaign management experience (either agency or client side) ideally within the retail / ecommerce industry. (2+ years’ experience)</w:t>
            </w:r>
          </w:p>
          <w:p w14:paraId="7B4982B9" w14:textId="77777777" w:rsidR="00F1025F" w:rsidRDefault="00F1025F" w:rsidP="00821EB8">
            <w:pPr>
              <w:pStyle w:val="NoSpacing"/>
              <w:rPr>
                <w:rFonts w:ascii="Trade Gothic Next Light" w:eastAsiaTheme="minorHAnsi" w:hAnsi="Trade Gothic Next Light" w:cstheme="minorHAnsi"/>
              </w:rPr>
            </w:pPr>
          </w:p>
          <w:p w14:paraId="7EB105EF" w14:textId="08DC021B" w:rsidR="00E85FCF" w:rsidRPr="00821EB8" w:rsidRDefault="00821EB8" w:rsidP="00821EB8">
            <w:pPr>
              <w:pStyle w:val="NoSpacing"/>
              <w:rPr>
                <w:rFonts w:ascii="Trade Gothic Next Light" w:eastAsiaTheme="minorHAnsi" w:hAnsi="Trade Gothic Next Light" w:cstheme="minorHAnsi"/>
              </w:rPr>
            </w:pPr>
            <w:r w:rsidRPr="00821EB8">
              <w:rPr>
                <w:rFonts w:ascii="Trade Gothic Next Light" w:eastAsiaTheme="minorHAnsi" w:hAnsi="Trade Gothic Next Light" w:cstheme="minorHAnsi"/>
              </w:rPr>
              <w:t>A good understanding of wider digital marketing principles</w:t>
            </w:r>
            <w:r w:rsidR="00F1025F">
              <w:rPr>
                <w:rFonts w:ascii="Trade Gothic Next Light" w:eastAsiaTheme="minorHAnsi" w:hAnsi="Trade Gothic Next Light" w:cstheme="minorHAnsi"/>
              </w:rPr>
              <w:t>.</w:t>
            </w:r>
          </w:p>
          <w:p w14:paraId="47FB1DF2" w14:textId="77777777" w:rsidR="00821EB8" w:rsidRPr="00821EB8" w:rsidRDefault="00821EB8" w:rsidP="00821EB8">
            <w:pPr>
              <w:pStyle w:val="NoSpacing"/>
            </w:pPr>
          </w:p>
          <w:p w14:paraId="6CE65097" w14:textId="58C7DF10" w:rsidR="004826E5" w:rsidRPr="004826E5" w:rsidRDefault="004826E5" w:rsidP="00DF7935">
            <w:pPr>
              <w:spacing w:after="200" w:line="276" w:lineRule="auto"/>
              <w:rPr>
                <w:rFonts w:ascii="Trade Gothic Next Light" w:eastAsiaTheme="minorHAnsi" w:hAnsi="Trade Gothic Next Light" w:cstheme="minorHAnsi"/>
                <w:sz w:val="20"/>
                <w:szCs w:val="20"/>
                <w:u w:val="single"/>
              </w:rPr>
            </w:pPr>
            <w:r>
              <w:rPr>
                <w:rFonts w:ascii="Trade Gothic Next Light" w:eastAsiaTheme="minorHAnsi" w:hAnsi="Trade Gothic Next Light" w:cstheme="minorHAnsi"/>
                <w:sz w:val="20"/>
                <w:szCs w:val="20"/>
                <w:u w:val="single"/>
              </w:rPr>
              <w:t>Tool</w:t>
            </w:r>
            <w:r w:rsidR="00E1499E">
              <w:rPr>
                <w:rFonts w:ascii="Trade Gothic Next Light" w:eastAsiaTheme="minorHAnsi" w:hAnsi="Trade Gothic Next Light" w:cstheme="minorHAnsi"/>
                <w:sz w:val="20"/>
                <w:szCs w:val="20"/>
                <w:u w:val="single"/>
              </w:rPr>
              <w:t xml:space="preserve"> Knowledge</w:t>
            </w:r>
            <w:r>
              <w:rPr>
                <w:rFonts w:ascii="Trade Gothic Next Light" w:eastAsiaTheme="minorHAnsi" w:hAnsi="Trade Gothic Next Light" w:cstheme="minorHAnsi"/>
                <w:sz w:val="20"/>
                <w:szCs w:val="20"/>
                <w:u w:val="single"/>
              </w:rPr>
              <w:t>:</w:t>
            </w:r>
          </w:p>
          <w:p w14:paraId="52A6EAB6" w14:textId="3C45D0AF" w:rsidR="00B158A7" w:rsidRDefault="00C2162A" w:rsidP="00856193">
            <w:pPr>
              <w:spacing w:after="200" w:line="276" w:lineRule="auto"/>
              <w:rPr>
                <w:rFonts w:ascii="Trade Gothic Next Light" w:eastAsiaTheme="minorHAnsi" w:hAnsi="Trade Gothic Next Light" w:cstheme="minorHAnsi"/>
                <w:sz w:val="20"/>
                <w:szCs w:val="20"/>
              </w:rPr>
            </w:pPr>
            <w:r w:rsidRPr="00C2162A">
              <w:rPr>
                <w:rFonts w:ascii="Trade Gothic Next Light" w:eastAsiaTheme="minorHAnsi" w:hAnsi="Trade Gothic Next Light" w:cstheme="minorHAnsi"/>
                <w:sz w:val="20"/>
                <w:szCs w:val="20"/>
              </w:rPr>
              <w:t>Experience with</w:t>
            </w:r>
            <w:r w:rsidR="00856193">
              <w:rPr>
                <w:rFonts w:ascii="Trade Gothic Next Light" w:eastAsiaTheme="minorHAnsi" w:hAnsi="Trade Gothic Next Light" w:cstheme="minorHAnsi"/>
                <w:sz w:val="20"/>
                <w:szCs w:val="20"/>
              </w:rPr>
              <w:t xml:space="preserve"> </w:t>
            </w:r>
            <w:r w:rsidR="00B158A7">
              <w:rPr>
                <w:rFonts w:ascii="Trade Gothic Next Light" w:eastAsiaTheme="minorHAnsi" w:hAnsi="Trade Gothic Next Light" w:cstheme="minorHAnsi"/>
                <w:sz w:val="20"/>
                <w:szCs w:val="20"/>
              </w:rPr>
              <w:t>web analytics tool</w:t>
            </w:r>
            <w:r w:rsidR="00856193">
              <w:rPr>
                <w:rFonts w:ascii="Trade Gothic Next Light" w:eastAsiaTheme="minorHAnsi" w:hAnsi="Trade Gothic Next Light" w:cstheme="minorHAnsi"/>
                <w:sz w:val="20"/>
                <w:szCs w:val="20"/>
              </w:rPr>
              <w:t>s</w:t>
            </w:r>
            <w:r w:rsidR="00B158A7">
              <w:rPr>
                <w:rFonts w:ascii="Trade Gothic Next Light" w:eastAsiaTheme="minorHAnsi" w:hAnsi="Trade Gothic Next Light" w:cstheme="minorHAnsi"/>
                <w:sz w:val="20"/>
                <w:szCs w:val="20"/>
              </w:rPr>
              <w:t>, preferably Google Analytics</w:t>
            </w:r>
            <w:r w:rsidR="00E31F15">
              <w:rPr>
                <w:rFonts w:ascii="Trade Gothic Next Light" w:eastAsiaTheme="minorHAnsi" w:hAnsi="Trade Gothic Next Light" w:cstheme="minorHAnsi"/>
                <w:sz w:val="20"/>
                <w:szCs w:val="20"/>
              </w:rPr>
              <w:t>.</w:t>
            </w:r>
          </w:p>
          <w:p w14:paraId="3403562D" w14:textId="78C4FCE5" w:rsidR="004B03CC" w:rsidRPr="002C1BF7" w:rsidRDefault="00E31F15" w:rsidP="004826E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In-depth</w:t>
            </w:r>
            <w:r w:rsidR="003B1929">
              <w:rPr>
                <w:rFonts w:ascii="Trade Gothic Next Light" w:eastAsiaTheme="minorHAnsi" w:hAnsi="Trade Gothic Next Light" w:cstheme="minorHAnsi"/>
                <w:sz w:val="20"/>
                <w:szCs w:val="20"/>
              </w:rPr>
              <w:t xml:space="preserve"> understanding of Google Ads</w:t>
            </w:r>
            <w:r>
              <w:rPr>
                <w:rFonts w:ascii="Trade Gothic Next Light" w:eastAsiaTheme="minorHAnsi" w:hAnsi="Trade Gothic Next Light" w:cstheme="minorHAnsi"/>
                <w:sz w:val="20"/>
                <w:szCs w:val="20"/>
              </w:rPr>
              <w:t xml:space="preserve"> and Bing.</w:t>
            </w:r>
          </w:p>
        </w:tc>
      </w:tr>
      <w:tr w:rsidR="00D926E4" w:rsidRPr="00D926E4" w14:paraId="16FF68B5" w14:textId="77777777" w:rsidTr="002C1BF7">
        <w:trPr>
          <w:trHeight w:val="3455"/>
          <w:jc w:val="center"/>
        </w:trPr>
        <w:tc>
          <w:tcPr>
            <w:tcW w:w="2512" w:type="dxa"/>
          </w:tcPr>
          <w:p w14:paraId="1870DE5E" w14:textId="5A2DA80D" w:rsidR="00D926E4" w:rsidRPr="006A4603" w:rsidRDefault="00D926E4" w:rsidP="00D926E4">
            <w:pPr>
              <w:pStyle w:val="ListParagraph"/>
              <w:numPr>
                <w:ilvl w:val="0"/>
                <w:numId w:val="3"/>
              </w:numPr>
              <w:spacing w:line="320" w:lineRule="exact"/>
              <w:ind w:left="414"/>
              <w:rPr>
                <w:rFonts w:ascii="Trade Gothic Next Light" w:eastAsiaTheme="minorHAnsi" w:hAnsi="Trade Gothic Next Light" w:cstheme="minorHAnsi"/>
                <w:b/>
                <w:bCs/>
                <w:sz w:val="20"/>
                <w:szCs w:val="20"/>
              </w:rPr>
            </w:pPr>
            <w:r w:rsidRPr="006A4603">
              <w:rPr>
                <w:rFonts w:ascii="Trade Gothic Next Light" w:hAnsi="Trade Gothic Next Light"/>
                <w:b/>
                <w:bCs/>
                <w:color w:val="000000"/>
                <w:sz w:val="20"/>
                <w:szCs w:val="20"/>
              </w:rPr>
              <w:t>Skills/Ability</w:t>
            </w:r>
          </w:p>
        </w:tc>
        <w:tc>
          <w:tcPr>
            <w:tcW w:w="7638" w:type="dxa"/>
          </w:tcPr>
          <w:p w14:paraId="41775836" w14:textId="2066CCD2" w:rsidR="00B369F0" w:rsidRDefault="00B369F0" w:rsidP="00B369F0">
            <w:pPr>
              <w:pStyle w:val="NoSpacing"/>
              <w:rPr>
                <w:rFonts w:ascii="Trade Gothic Next Light" w:eastAsiaTheme="minorHAnsi" w:hAnsi="Trade Gothic Next Light" w:cstheme="minorHAnsi"/>
              </w:rPr>
            </w:pPr>
            <w:r>
              <w:rPr>
                <w:rFonts w:ascii="Trade Gothic Next Light" w:eastAsiaTheme="minorHAnsi" w:hAnsi="Trade Gothic Next Light" w:cstheme="minorHAnsi"/>
              </w:rPr>
              <w:t>A</w:t>
            </w:r>
            <w:r w:rsidRPr="00B369F0">
              <w:rPr>
                <w:rFonts w:ascii="Trade Gothic Next Light" w:eastAsiaTheme="minorHAnsi" w:hAnsi="Trade Gothic Next Light" w:cstheme="minorHAnsi"/>
              </w:rPr>
              <w:t>bility</w:t>
            </w:r>
            <w:r w:rsidRPr="00B369F0">
              <w:rPr>
                <w:rFonts w:ascii="Trade Gothic Next Light" w:eastAsiaTheme="minorHAnsi" w:hAnsi="Trade Gothic Next Light" w:cstheme="minorHAnsi"/>
              </w:rPr>
              <w:t xml:space="preserve"> to demonstrate successful project management experience in a fast-paced environment – often managing multiple projects as one time</w:t>
            </w:r>
            <w:r>
              <w:rPr>
                <w:rFonts w:ascii="Trade Gothic Next Light" w:eastAsiaTheme="minorHAnsi" w:hAnsi="Trade Gothic Next Light" w:cstheme="minorHAnsi"/>
              </w:rPr>
              <w:t>.</w:t>
            </w:r>
          </w:p>
          <w:p w14:paraId="14767E85" w14:textId="77777777" w:rsidR="00B369F0" w:rsidRPr="00B369F0" w:rsidRDefault="00B369F0" w:rsidP="00B369F0">
            <w:pPr>
              <w:pStyle w:val="NoSpacing"/>
              <w:rPr>
                <w:rFonts w:ascii="Trade Gothic Next Light" w:eastAsiaTheme="minorHAnsi" w:hAnsi="Trade Gothic Next Light" w:cstheme="minorHAnsi"/>
              </w:rPr>
            </w:pPr>
          </w:p>
          <w:p w14:paraId="1A7FF992" w14:textId="20E07EF2" w:rsidR="00B369F0" w:rsidRDefault="00B369F0" w:rsidP="00B369F0">
            <w:pPr>
              <w:pStyle w:val="NoSpacing"/>
              <w:rPr>
                <w:rFonts w:ascii="Trade Gothic Next Light" w:eastAsiaTheme="minorHAnsi" w:hAnsi="Trade Gothic Next Light" w:cstheme="minorHAnsi"/>
              </w:rPr>
            </w:pPr>
            <w:r w:rsidRPr="00B369F0">
              <w:rPr>
                <w:rFonts w:ascii="Trade Gothic Next Light" w:eastAsiaTheme="minorHAnsi" w:hAnsi="Trade Gothic Next Light" w:cstheme="minorHAnsi"/>
              </w:rPr>
              <w:t>Desire to expand digital knowledge and build on career in digital marketing</w:t>
            </w:r>
            <w:r>
              <w:rPr>
                <w:rFonts w:ascii="Trade Gothic Next Light" w:eastAsiaTheme="minorHAnsi" w:hAnsi="Trade Gothic Next Light" w:cstheme="minorHAnsi"/>
              </w:rPr>
              <w:t>.</w:t>
            </w:r>
          </w:p>
          <w:p w14:paraId="5519BA79" w14:textId="77777777" w:rsidR="00B369F0" w:rsidRPr="00B369F0" w:rsidRDefault="00B369F0" w:rsidP="00B369F0">
            <w:pPr>
              <w:pStyle w:val="NoSpacing"/>
              <w:rPr>
                <w:rFonts w:ascii="Trade Gothic Next Light" w:eastAsiaTheme="minorHAnsi" w:hAnsi="Trade Gothic Next Light" w:cstheme="minorHAnsi"/>
              </w:rPr>
            </w:pPr>
          </w:p>
          <w:p w14:paraId="3A96035F" w14:textId="5713A938" w:rsidR="00B369F0" w:rsidRDefault="00B369F0" w:rsidP="00B369F0">
            <w:pPr>
              <w:pStyle w:val="NoSpacing"/>
              <w:rPr>
                <w:rFonts w:ascii="Trade Gothic Next Light" w:eastAsiaTheme="minorHAnsi" w:hAnsi="Trade Gothic Next Light" w:cstheme="minorHAnsi"/>
              </w:rPr>
            </w:pPr>
            <w:r w:rsidRPr="00B369F0">
              <w:rPr>
                <w:rFonts w:ascii="Trade Gothic Next Light" w:eastAsiaTheme="minorHAnsi" w:hAnsi="Trade Gothic Next Light" w:cstheme="minorHAnsi"/>
              </w:rPr>
              <w:t>Team player and ability to work collaboratively with a variety of different roles across the business</w:t>
            </w:r>
            <w:r>
              <w:rPr>
                <w:rFonts w:ascii="Trade Gothic Next Light" w:eastAsiaTheme="minorHAnsi" w:hAnsi="Trade Gothic Next Light" w:cstheme="minorHAnsi"/>
              </w:rPr>
              <w:t>.</w:t>
            </w:r>
          </w:p>
          <w:p w14:paraId="13BDE208" w14:textId="77777777" w:rsidR="00B369F0" w:rsidRPr="00B369F0" w:rsidRDefault="00B369F0" w:rsidP="00B369F0">
            <w:pPr>
              <w:pStyle w:val="NoSpacing"/>
              <w:rPr>
                <w:rFonts w:ascii="Trade Gothic Next Light" w:eastAsiaTheme="minorHAnsi" w:hAnsi="Trade Gothic Next Light" w:cstheme="minorHAnsi"/>
              </w:rPr>
            </w:pPr>
          </w:p>
          <w:p w14:paraId="280C293B" w14:textId="77777777" w:rsidR="00B369F0" w:rsidRPr="00B369F0" w:rsidRDefault="00B369F0" w:rsidP="00B369F0">
            <w:pPr>
              <w:pStyle w:val="NoSpacing"/>
              <w:rPr>
                <w:rFonts w:ascii="Trade Gothic Next Light" w:eastAsiaTheme="minorHAnsi" w:hAnsi="Trade Gothic Next Light" w:cstheme="minorHAnsi"/>
              </w:rPr>
            </w:pPr>
            <w:r w:rsidRPr="00B369F0">
              <w:rPr>
                <w:rFonts w:ascii="Trade Gothic Next Light" w:eastAsiaTheme="minorHAnsi" w:hAnsi="Trade Gothic Next Light" w:cstheme="minorHAnsi"/>
              </w:rPr>
              <w:t>Google AdWords and Analytics qualifications are desirable</w:t>
            </w:r>
          </w:p>
          <w:p w14:paraId="4DC844AC" w14:textId="3403D88A" w:rsidR="004B03CC" w:rsidRPr="006A4603" w:rsidRDefault="004B03CC" w:rsidP="002E0915">
            <w:pPr>
              <w:spacing w:after="200" w:line="276" w:lineRule="auto"/>
              <w:rPr>
                <w:rFonts w:ascii="Trade Gothic Next Light" w:eastAsiaTheme="minorHAnsi" w:hAnsi="Trade Gothic Next Light" w:cstheme="minorHAnsi"/>
                <w:i/>
                <w:iCs/>
                <w:sz w:val="20"/>
                <w:szCs w:val="20"/>
              </w:rPr>
            </w:pPr>
          </w:p>
        </w:tc>
      </w:tr>
    </w:tbl>
    <w:p w14:paraId="7B77AF94" w14:textId="77777777" w:rsidR="00015447" w:rsidRPr="00015447" w:rsidRDefault="00015447" w:rsidP="006A4603">
      <w:pPr>
        <w:spacing w:after="200" w:line="276" w:lineRule="auto"/>
        <w:rPr>
          <w:rFonts w:ascii="Trade Gothic Next Light" w:hAnsi="Trade Gothic Next Light"/>
          <w:sz w:val="20"/>
          <w:szCs w:val="20"/>
        </w:rPr>
      </w:pPr>
    </w:p>
    <w:sectPr w:rsidR="00015447" w:rsidRPr="00015447"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9A8A" w14:textId="77777777" w:rsidR="00C21D69" w:rsidRDefault="00C21D69" w:rsidP="008232E0">
      <w:r>
        <w:separator/>
      </w:r>
    </w:p>
  </w:endnote>
  <w:endnote w:type="continuationSeparator" w:id="0">
    <w:p w14:paraId="2301EE9D" w14:textId="77777777" w:rsidR="00C21D69" w:rsidRDefault="00C21D69" w:rsidP="008232E0">
      <w:r>
        <w:continuationSeparator/>
      </w:r>
    </w:p>
  </w:endnote>
  <w:endnote w:type="continuationNotice" w:id="1">
    <w:p w14:paraId="5389BE7A" w14:textId="77777777" w:rsidR="00C21D69" w:rsidRDefault="00C21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2403" w14:textId="77777777" w:rsidR="00C21D69" w:rsidRDefault="00C21D69" w:rsidP="008232E0">
      <w:r>
        <w:separator/>
      </w:r>
    </w:p>
  </w:footnote>
  <w:footnote w:type="continuationSeparator" w:id="0">
    <w:p w14:paraId="4CF0F675" w14:textId="77777777" w:rsidR="00C21D69" w:rsidRDefault="00C21D69" w:rsidP="008232E0">
      <w:r>
        <w:continuationSeparator/>
      </w:r>
    </w:p>
  </w:footnote>
  <w:footnote w:type="continuationNotice" w:id="1">
    <w:p w14:paraId="52FFC4CD" w14:textId="77777777" w:rsidR="00C21D69" w:rsidRDefault="00C21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C7A3D"/>
    <w:multiLevelType w:val="hybridMultilevel"/>
    <w:tmpl w:val="B422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C4B3B"/>
    <w:multiLevelType w:val="hybridMultilevel"/>
    <w:tmpl w:val="C538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B6622"/>
    <w:multiLevelType w:val="hybridMultilevel"/>
    <w:tmpl w:val="092AE86A"/>
    <w:lvl w:ilvl="0" w:tplc="48043538">
      <w:start w:val="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96999"/>
    <w:multiLevelType w:val="hybridMultilevel"/>
    <w:tmpl w:val="A1EC6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00AA9"/>
    <w:multiLevelType w:val="hybridMultilevel"/>
    <w:tmpl w:val="727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E212E"/>
    <w:multiLevelType w:val="hybridMultilevel"/>
    <w:tmpl w:val="0F36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C336A"/>
    <w:multiLevelType w:val="hybridMultilevel"/>
    <w:tmpl w:val="EEF28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1434A"/>
    <w:multiLevelType w:val="hybridMultilevel"/>
    <w:tmpl w:val="7F08F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727813"/>
    <w:multiLevelType w:val="hybridMultilevel"/>
    <w:tmpl w:val="8B023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E06ABA"/>
    <w:multiLevelType w:val="hybridMultilevel"/>
    <w:tmpl w:val="6ED4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61D19"/>
    <w:multiLevelType w:val="hybridMultilevel"/>
    <w:tmpl w:val="D9C8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2347F"/>
    <w:multiLevelType w:val="hybridMultilevel"/>
    <w:tmpl w:val="5B649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61283E"/>
    <w:multiLevelType w:val="hybridMultilevel"/>
    <w:tmpl w:val="F3EC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14"/>
  </w:num>
  <w:num w:numId="2" w16cid:durableId="345834820">
    <w:abstractNumId w:val="6"/>
  </w:num>
  <w:num w:numId="3" w16cid:durableId="1217743165">
    <w:abstractNumId w:val="4"/>
  </w:num>
  <w:num w:numId="4" w16cid:durableId="1865822122">
    <w:abstractNumId w:val="15"/>
  </w:num>
  <w:num w:numId="5" w16cid:durableId="1777629548">
    <w:abstractNumId w:val="0"/>
  </w:num>
  <w:num w:numId="6" w16cid:durableId="1479033205">
    <w:abstractNumId w:val="9"/>
  </w:num>
  <w:num w:numId="7" w16cid:durableId="1596211446">
    <w:abstractNumId w:val="19"/>
  </w:num>
  <w:num w:numId="8" w16cid:durableId="1057897086">
    <w:abstractNumId w:val="16"/>
  </w:num>
  <w:num w:numId="9" w16cid:durableId="954749035">
    <w:abstractNumId w:val="21"/>
  </w:num>
  <w:num w:numId="10" w16cid:durableId="1389186138">
    <w:abstractNumId w:val="23"/>
  </w:num>
  <w:num w:numId="11" w16cid:durableId="1375034777">
    <w:abstractNumId w:val="10"/>
  </w:num>
  <w:num w:numId="12" w16cid:durableId="975372621">
    <w:abstractNumId w:val="13"/>
  </w:num>
  <w:num w:numId="13" w16cid:durableId="1615213490">
    <w:abstractNumId w:val="18"/>
  </w:num>
  <w:num w:numId="14" w16cid:durableId="784616649">
    <w:abstractNumId w:val="22"/>
  </w:num>
  <w:num w:numId="15" w16cid:durableId="358435272">
    <w:abstractNumId w:val="7"/>
  </w:num>
  <w:num w:numId="16" w16cid:durableId="1776366421">
    <w:abstractNumId w:val="2"/>
  </w:num>
  <w:num w:numId="17" w16cid:durableId="1918127047">
    <w:abstractNumId w:val="17"/>
  </w:num>
  <w:num w:numId="18" w16cid:durableId="784692686">
    <w:abstractNumId w:val="20"/>
  </w:num>
  <w:num w:numId="19" w16cid:durableId="3868405">
    <w:abstractNumId w:val="3"/>
  </w:num>
  <w:num w:numId="20" w16cid:durableId="2129086558">
    <w:abstractNumId w:val="12"/>
  </w:num>
  <w:num w:numId="21" w16cid:durableId="1934586214">
    <w:abstractNumId w:val="5"/>
  </w:num>
  <w:num w:numId="22" w16cid:durableId="1423528009">
    <w:abstractNumId w:val="11"/>
  </w:num>
  <w:num w:numId="23" w16cid:durableId="68044895">
    <w:abstractNumId w:val="8"/>
  </w:num>
  <w:num w:numId="24" w16cid:durableId="17014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57537"/>
    <w:rsid w:val="00061C3F"/>
    <w:rsid w:val="000645A4"/>
    <w:rsid w:val="000646E9"/>
    <w:rsid w:val="0006799B"/>
    <w:rsid w:val="00072E4F"/>
    <w:rsid w:val="0007638B"/>
    <w:rsid w:val="0007798D"/>
    <w:rsid w:val="00082995"/>
    <w:rsid w:val="00083584"/>
    <w:rsid w:val="00085F8C"/>
    <w:rsid w:val="00086136"/>
    <w:rsid w:val="0008756A"/>
    <w:rsid w:val="0008764C"/>
    <w:rsid w:val="00091E16"/>
    <w:rsid w:val="00091E38"/>
    <w:rsid w:val="00092B9A"/>
    <w:rsid w:val="000A3DEB"/>
    <w:rsid w:val="000A7A82"/>
    <w:rsid w:val="000B0A0D"/>
    <w:rsid w:val="000B46F5"/>
    <w:rsid w:val="000D7FD7"/>
    <w:rsid w:val="000E1754"/>
    <w:rsid w:val="000E4F26"/>
    <w:rsid w:val="000E63D4"/>
    <w:rsid w:val="000E7002"/>
    <w:rsid w:val="000E76E6"/>
    <w:rsid w:val="000F09A0"/>
    <w:rsid w:val="000F4106"/>
    <w:rsid w:val="00100F7A"/>
    <w:rsid w:val="00101A06"/>
    <w:rsid w:val="00107F8E"/>
    <w:rsid w:val="00111F1C"/>
    <w:rsid w:val="00114ABF"/>
    <w:rsid w:val="00116A23"/>
    <w:rsid w:val="0011759E"/>
    <w:rsid w:val="00123451"/>
    <w:rsid w:val="001256DB"/>
    <w:rsid w:val="00125A1B"/>
    <w:rsid w:val="00125D45"/>
    <w:rsid w:val="001306F5"/>
    <w:rsid w:val="0013112A"/>
    <w:rsid w:val="0013691E"/>
    <w:rsid w:val="001415A9"/>
    <w:rsid w:val="001459A0"/>
    <w:rsid w:val="00150A68"/>
    <w:rsid w:val="00155791"/>
    <w:rsid w:val="00157C82"/>
    <w:rsid w:val="00160898"/>
    <w:rsid w:val="001626E3"/>
    <w:rsid w:val="00164D5B"/>
    <w:rsid w:val="00166162"/>
    <w:rsid w:val="001666B9"/>
    <w:rsid w:val="0017300E"/>
    <w:rsid w:val="00173269"/>
    <w:rsid w:val="00182D2B"/>
    <w:rsid w:val="00184B85"/>
    <w:rsid w:val="0018543E"/>
    <w:rsid w:val="00185F74"/>
    <w:rsid w:val="001A1637"/>
    <w:rsid w:val="001A3243"/>
    <w:rsid w:val="001A65BA"/>
    <w:rsid w:val="001C0E88"/>
    <w:rsid w:val="001C11B3"/>
    <w:rsid w:val="001C18B2"/>
    <w:rsid w:val="001D5200"/>
    <w:rsid w:val="001D69ED"/>
    <w:rsid w:val="001E3729"/>
    <w:rsid w:val="001E3C27"/>
    <w:rsid w:val="001F39BC"/>
    <w:rsid w:val="001F41E6"/>
    <w:rsid w:val="001F7A31"/>
    <w:rsid w:val="00200DEA"/>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75AD5"/>
    <w:rsid w:val="00280A79"/>
    <w:rsid w:val="00281DB7"/>
    <w:rsid w:val="00282DFD"/>
    <w:rsid w:val="002950F9"/>
    <w:rsid w:val="002A544C"/>
    <w:rsid w:val="002A7413"/>
    <w:rsid w:val="002B1315"/>
    <w:rsid w:val="002B5A8B"/>
    <w:rsid w:val="002B68DE"/>
    <w:rsid w:val="002C1BF7"/>
    <w:rsid w:val="002D4E1B"/>
    <w:rsid w:val="002D74A4"/>
    <w:rsid w:val="002E0915"/>
    <w:rsid w:val="002E1399"/>
    <w:rsid w:val="002E61C8"/>
    <w:rsid w:val="002F26B7"/>
    <w:rsid w:val="00304190"/>
    <w:rsid w:val="00305B22"/>
    <w:rsid w:val="003100CA"/>
    <w:rsid w:val="0031721B"/>
    <w:rsid w:val="003216FA"/>
    <w:rsid w:val="00321BF0"/>
    <w:rsid w:val="00323DCF"/>
    <w:rsid w:val="00326296"/>
    <w:rsid w:val="0033635A"/>
    <w:rsid w:val="00341A3B"/>
    <w:rsid w:val="00344483"/>
    <w:rsid w:val="00346B6F"/>
    <w:rsid w:val="003521FD"/>
    <w:rsid w:val="003547EB"/>
    <w:rsid w:val="00363344"/>
    <w:rsid w:val="00367D88"/>
    <w:rsid w:val="00372FBB"/>
    <w:rsid w:val="0037374D"/>
    <w:rsid w:val="003766FC"/>
    <w:rsid w:val="00377C82"/>
    <w:rsid w:val="00382B3F"/>
    <w:rsid w:val="003865E8"/>
    <w:rsid w:val="0038779D"/>
    <w:rsid w:val="00387EB8"/>
    <w:rsid w:val="00393FB3"/>
    <w:rsid w:val="00397F39"/>
    <w:rsid w:val="003A1B58"/>
    <w:rsid w:val="003A2C1B"/>
    <w:rsid w:val="003A4B17"/>
    <w:rsid w:val="003A6E5A"/>
    <w:rsid w:val="003B0339"/>
    <w:rsid w:val="003B1929"/>
    <w:rsid w:val="003B5A43"/>
    <w:rsid w:val="003B5ABE"/>
    <w:rsid w:val="003B60A1"/>
    <w:rsid w:val="003C0B6E"/>
    <w:rsid w:val="003C0FDB"/>
    <w:rsid w:val="003C2C88"/>
    <w:rsid w:val="003C368B"/>
    <w:rsid w:val="003C3BFC"/>
    <w:rsid w:val="003C6D3B"/>
    <w:rsid w:val="003C79F0"/>
    <w:rsid w:val="003D1936"/>
    <w:rsid w:val="003D7F60"/>
    <w:rsid w:val="003E0E45"/>
    <w:rsid w:val="003E120D"/>
    <w:rsid w:val="003E3942"/>
    <w:rsid w:val="003E7401"/>
    <w:rsid w:val="003F329C"/>
    <w:rsid w:val="003F43DE"/>
    <w:rsid w:val="003F58AE"/>
    <w:rsid w:val="004003B2"/>
    <w:rsid w:val="00402E54"/>
    <w:rsid w:val="00405037"/>
    <w:rsid w:val="00406B51"/>
    <w:rsid w:val="0040724D"/>
    <w:rsid w:val="00411ED6"/>
    <w:rsid w:val="00413125"/>
    <w:rsid w:val="004217D6"/>
    <w:rsid w:val="0042755C"/>
    <w:rsid w:val="0044003C"/>
    <w:rsid w:val="00446A66"/>
    <w:rsid w:val="00451D22"/>
    <w:rsid w:val="00451F1F"/>
    <w:rsid w:val="00452634"/>
    <w:rsid w:val="00462379"/>
    <w:rsid w:val="00462DE8"/>
    <w:rsid w:val="00463D30"/>
    <w:rsid w:val="00467216"/>
    <w:rsid w:val="00470583"/>
    <w:rsid w:val="0047370D"/>
    <w:rsid w:val="00477311"/>
    <w:rsid w:val="00480D32"/>
    <w:rsid w:val="004826E5"/>
    <w:rsid w:val="00483416"/>
    <w:rsid w:val="00483447"/>
    <w:rsid w:val="00485978"/>
    <w:rsid w:val="0049101D"/>
    <w:rsid w:val="00491387"/>
    <w:rsid w:val="004930BD"/>
    <w:rsid w:val="00493D8D"/>
    <w:rsid w:val="00495C0D"/>
    <w:rsid w:val="00495EA3"/>
    <w:rsid w:val="00495EA8"/>
    <w:rsid w:val="0049623C"/>
    <w:rsid w:val="004A0B40"/>
    <w:rsid w:val="004A0D4A"/>
    <w:rsid w:val="004B03CC"/>
    <w:rsid w:val="004B27D3"/>
    <w:rsid w:val="004B4CFF"/>
    <w:rsid w:val="004B565A"/>
    <w:rsid w:val="004C00EF"/>
    <w:rsid w:val="004C6A47"/>
    <w:rsid w:val="004C6C56"/>
    <w:rsid w:val="004D3017"/>
    <w:rsid w:val="004E010C"/>
    <w:rsid w:val="004E44A1"/>
    <w:rsid w:val="004F597B"/>
    <w:rsid w:val="004F5ECB"/>
    <w:rsid w:val="00500DDD"/>
    <w:rsid w:val="00504488"/>
    <w:rsid w:val="00510A71"/>
    <w:rsid w:val="00527F4F"/>
    <w:rsid w:val="005309F4"/>
    <w:rsid w:val="00531C50"/>
    <w:rsid w:val="005341E7"/>
    <w:rsid w:val="00536FE0"/>
    <w:rsid w:val="005403F9"/>
    <w:rsid w:val="00540F5C"/>
    <w:rsid w:val="005502B6"/>
    <w:rsid w:val="00550D7B"/>
    <w:rsid w:val="00557F4B"/>
    <w:rsid w:val="00560704"/>
    <w:rsid w:val="00561800"/>
    <w:rsid w:val="00565C99"/>
    <w:rsid w:val="00567423"/>
    <w:rsid w:val="005674AB"/>
    <w:rsid w:val="00570647"/>
    <w:rsid w:val="00576972"/>
    <w:rsid w:val="005925C0"/>
    <w:rsid w:val="0059280F"/>
    <w:rsid w:val="00595C66"/>
    <w:rsid w:val="005A1BAF"/>
    <w:rsid w:val="005A4C60"/>
    <w:rsid w:val="005B1E64"/>
    <w:rsid w:val="005B5D0F"/>
    <w:rsid w:val="005C0C66"/>
    <w:rsid w:val="005C5783"/>
    <w:rsid w:val="005D19D4"/>
    <w:rsid w:val="005D2738"/>
    <w:rsid w:val="005D448F"/>
    <w:rsid w:val="005D5124"/>
    <w:rsid w:val="005D51E6"/>
    <w:rsid w:val="005D6935"/>
    <w:rsid w:val="005E17AC"/>
    <w:rsid w:val="005E3A37"/>
    <w:rsid w:val="005E6E45"/>
    <w:rsid w:val="005F0AA2"/>
    <w:rsid w:val="005F15E5"/>
    <w:rsid w:val="005F1E12"/>
    <w:rsid w:val="005F616A"/>
    <w:rsid w:val="005F627A"/>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5F17"/>
    <w:rsid w:val="006508C1"/>
    <w:rsid w:val="00651DDB"/>
    <w:rsid w:val="00652384"/>
    <w:rsid w:val="006532F1"/>
    <w:rsid w:val="0065732E"/>
    <w:rsid w:val="006600F3"/>
    <w:rsid w:val="006633D6"/>
    <w:rsid w:val="00663E0D"/>
    <w:rsid w:val="006675B8"/>
    <w:rsid w:val="00673ED0"/>
    <w:rsid w:val="006741D2"/>
    <w:rsid w:val="00675ABF"/>
    <w:rsid w:val="00677F98"/>
    <w:rsid w:val="00682221"/>
    <w:rsid w:val="00686BB6"/>
    <w:rsid w:val="00687D75"/>
    <w:rsid w:val="006978F9"/>
    <w:rsid w:val="006A4603"/>
    <w:rsid w:val="006B1A87"/>
    <w:rsid w:val="006B52BC"/>
    <w:rsid w:val="006B7D73"/>
    <w:rsid w:val="006B7ED9"/>
    <w:rsid w:val="006C4B31"/>
    <w:rsid w:val="006C5B51"/>
    <w:rsid w:val="006D43E2"/>
    <w:rsid w:val="006F1B79"/>
    <w:rsid w:val="00701E2B"/>
    <w:rsid w:val="0070209D"/>
    <w:rsid w:val="00702F07"/>
    <w:rsid w:val="0071268B"/>
    <w:rsid w:val="007143C9"/>
    <w:rsid w:val="0071605A"/>
    <w:rsid w:val="00716662"/>
    <w:rsid w:val="0072134A"/>
    <w:rsid w:val="007249E4"/>
    <w:rsid w:val="00732B45"/>
    <w:rsid w:val="007376E4"/>
    <w:rsid w:val="00742FD5"/>
    <w:rsid w:val="007447B9"/>
    <w:rsid w:val="00760B09"/>
    <w:rsid w:val="00761618"/>
    <w:rsid w:val="00761C88"/>
    <w:rsid w:val="00765D57"/>
    <w:rsid w:val="007669F0"/>
    <w:rsid w:val="007750C8"/>
    <w:rsid w:val="00781121"/>
    <w:rsid w:val="0078182E"/>
    <w:rsid w:val="0078204F"/>
    <w:rsid w:val="0079044B"/>
    <w:rsid w:val="00792473"/>
    <w:rsid w:val="007A3EED"/>
    <w:rsid w:val="007A4DCE"/>
    <w:rsid w:val="007A695A"/>
    <w:rsid w:val="007A6EB4"/>
    <w:rsid w:val="007B66AE"/>
    <w:rsid w:val="007B6CDD"/>
    <w:rsid w:val="007C63A7"/>
    <w:rsid w:val="007D01D0"/>
    <w:rsid w:val="007D5279"/>
    <w:rsid w:val="007E2B6C"/>
    <w:rsid w:val="007E325B"/>
    <w:rsid w:val="007E563C"/>
    <w:rsid w:val="007F0052"/>
    <w:rsid w:val="007F0722"/>
    <w:rsid w:val="0080195D"/>
    <w:rsid w:val="0081022E"/>
    <w:rsid w:val="00811446"/>
    <w:rsid w:val="00817206"/>
    <w:rsid w:val="00821EB8"/>
    <w:rsid w:val="008232E0"/>
    <w:rsid w:val="0082473D"/>
    <w:rsid w:val="00831796"/>
    <w:rsid w:val="0084395A"/>
    <w:rsid w:val="00844B79"/>
    <w:rsid w:val="00851E87"/>
    <w:rsid w:val="00853B2C"/>
    <w:rsid w:val="00856193"/>
    <w:rsid w:val="00856D1B"/>
    <w:rsid w:val="008571F7"/>
    <w:rsid w:val="008639DB"/>
    <w:rsid w:val="00863E84"/>
    <w:rsid w:val="008668D9"/>
    <w:rsid w:val="008707BB"/>
    <w:rsid w:val="00872A56"/>
    <w:rsid w:val="00874CE8"/>
    <w:rsid w:val="00875CE4"/>
    <w:rsid w:val="00884E64"/>
    <w:rsid w:val="00885A70"/>
    <w:rsid w:val="008865B0"/>
    <w:rsid w:val="008877E8"/>
    <w:rsid w:val="00891099"/>
    <w:rsid w:val="008948C0"/>
    <w:rsid w:val="00895CFE"/>
    <w:rsid w:val="008B2048"/>
    <w:rsid w:val="008C11AC"/>
    <w:rsid w:val="008C4747"/>
    <w:rsid w:val="008C6EF2"/>
    <w:rsid w:val="008D41C3"/>
    <w:rsid w:val="008D5E07"/>
    <w:rsid w:val="008E0243"/>
    <w:rsid w:val="008E0B2B"/>
    <w:rsid w:val="008E2E1F"/>
    <w:rsid w:val="008E6502"/>
    <w:rsid w:val="008F116C"/>
    <w:rsid w:val="008F634C"/>
    <w:rsid w:val="00901826"/>
    <w:rsid w:val="009031B6"/>
    <w:rsid w:val="009121FD"/>
    <w:rsid w:val="009125F1"/>
    <w:rsid w:val="009211B7"/>
    <w:rsid w:val="00931E25"/>
    <w:rsid w:val="00934AB2"/>
    <w:rsid w:val="0093682B"/>
    <w:rsid w:val="00940DB3"/>
    <w:rsid w:val="00941E66"/>
    <w:rsid w:val="00956048"/>
    <w:rsid w:val="0095710D"/>
    <w:rsid w:val="0096367D"/>
    <w:rsid w:val="00986F6E"/>
    <w:rsid w:val="0099155C"/>
    <w:rsid w:val="00994DB2"/>
    <w:rsid w:val="00995185"/>
    <w:rsid w:val="009957FF"/>
    <w:rsid w:val="009A4612"/>
    <w:rsid w:val="009A7A35"/>
    <w:rsid w:val="009B18AF"/>
    <w:rsid w:val="009B2939"/>
    <w:rsid w:val="009B5AFF"/>
    <w:rsid w:val="009C2168"/>
    <w:rsid w:val="009C7F56"/>
    <w:rsid w:val="009D185B"/>
    <w:rsid w:val="009F48B3"/>
    <w:rsid w:val="009F5184"/>
    <w:rsid w:val="009F54E2"/>
    <w:rsid w:val="009F5B47"/>
    <w:rsid w:val="00A00624"/>
    <w:rsid w:val="00A0084A"/>
    <w:rsid w:val="00A04D36"/>
    <w:rsid w:val="00A13816"/>
    <w:rsid w:val="00A16EF3"/>
    <w:rsid w:val="00A17B67"/>
    <w:rsid w:val="00A2163E"/>
    <w:rsid w:val="00A26CA5"/>
    <w:rsid w:val="00A33D10"/>
    <w:rsid w:val="00A34B6A"/>
    <w:rsid w:val="00A42494"/>
    <w:rsid w:val="00A50320"/>
    <w:rsid w:val="00A50D4B"/>
    <w:rsid w:val="00A514A3"/>
    <w:rsid w:val="00A523FA"/>
    <w:rsid w:val="00A56378"/>
    <w:rsid w:val="00A60171"/>
    <w:rsid w:val="00A60317"/>
    <w:rsid w:val="00A65E59"/>
    <w:rsid w:val="00A758AD"/>
    <w:rsid w:val="00A820C5"/>
    <w:rsid w:val="00A82E5C"/>
    <w:rsid w:val="00A830B0"/>
    <w:rsid w:val="00A839E6"/>
    <w:rsid w:val="00A93D9B"/>
    <w:rsid w:val="00AA17ED"/>
    <w:rsid w:val="00AA3556"/>
    <w:rsid w:val="00AA3F2F"/>
    <w:rsid w:val="00AA7699"/>
    <w:rsid w:val="00AB1B78"/>
    <w:rsid w:val="00AB28A3"/>
    <w:rsid w:val="00AB2B5C"/>
    <w:rsid w:val="00AB2B5D"/>
    <w:rsid w:val="00AC0072"/>
    <w:rsid w:val="00AC169E"/>
    <w:rsid w:val="00AC4A09"/>
    <w:rsid w:val="00AC5F8C"/>
    <w:rsid w:val="00AD120C"/>
    <w:rsid w:val="00AD33EF"/>
    <w:rsid w:val="00AD7A6A"/>
    <w:rsid w:val="00AF26E8"/>
    <w:rsid w:val="00AF697B"/>
    <w:rsid w:val="00B02D8A"/>
    <w:rsid w:val="00B05DE6"/>
    <w:rsid w:val="00B132AC"/>
    <w:rsid w:val="00B158A7"/>
    <w:rsid w:val="00B169BD"/>
    <w:rsid w:val="00B16BB8"/>
    <w:rsid w:val="00B27904"/>
    <w:rsid w:val="00B303E9"/>
    <w:rsid w:val="00B35271"/>
    <w:rsid w:val="00B369F0"/>
    <w:rsid w:val="00B402F6"/>
    <w:rsid w:val="00B46D26"/>
    <w:rsid w:val="00B50C3E"/>
    <w:rsid w:val="00B54763"/>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352E"/>
    <w:rsid w:val="00BB483A"/>
    <w:rsid w:val="00BB4CFD"/>
    <w:rsid w:val="00BC25EB"/>
    <w:rsid w:val="00BD42E8"/>
    <w:rsid w:val="00BD5193"/>
    <w:rsid w:val="00BE2C88"/>
    <w:rsid w:val="00BF72EC"/>
    <w:rsid w:val="00C0030E"/>
    <w:rsid w:val="00C2162A"/>
    <w:rsid w:val="00C21D69"/>
    <w:rsid w:val="00C24A4A"/>
    <w:rsid w:val="00C25328"/>
    <w:rsid w:val="00C30E38"/>
    <w:rsid w:val="00C35E46"/>
    <w:rsid w:val="00C35F7F"/>
    <w:rsid w:val="00C3781D"/>
    <w:rsid w:val="00C409E0"/>
    <w:rsid w:val="00C40D83"/>
    <w:rsid w:val="00C43065"/>
    <w:rsid w:val="00C43F50"/>
    <w:rsid w:val="00C510DF"/>
    <w:rsid w:val="00C51CC5"/>
    <w:rsid w:val="00C54B24"/>
    <w:rsid w:val="00C677D0"/>
    <w:rsid w:val="00C725BE"/>
    <w:rsid w:val="00C825FB"/>
    <w:rsid w:val="00C86C22"/>
    <w:rsid w:val="00C91728"/>
    <w:rsid w:val="00C91ADA"/>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35A7"/>
    <w:rsid w:val="00CE41DB"/>
    <w:rsid w:val="00CE6169"/>
    <w:rsid w:val="00CE6F51"/>
    <w:rsid w:val="00CF2155"/>
    <w:rsid w:val="00CF2778"/>
    <w:rsid w:val="00CF33C6"/>
    <w:rsid w:val="00CF5599"/>
    <w:rsid w:val="00CF6929"/>
    <w:rsid w:val="00D04D26"/>
    <w:rsid w:val="00D07B05"/>
    <w:rsid w:val="00D10C6C"/>
    <w:rsid w:val="00D1612C"/>
    <w:rsid w:val="00D21AE9"/>
    <w:rsid w:val="00D22670"/>
    <w:rsid w:val="00D23175"/>
    <w:rsid w:val="00D23213"/>
    <w:rsid w:val="00D23468"/>
    <w:rsid w:val="00D3089D"/>
    <w:rsid w:val="00D30EC4"/>
    <w:rsid w:val="00D311EB"/>
    <w:rsid w:val="00D337EE"/>
    <w:rsid w:val="00D3586C"/>
    <w:rsid w:val="00D461C0"/>
    <w:rsid w:val="00D5478D"/>
    <w:rsid w:val="00D744A5"/>
    <w:rsid w:val="00D834F7"/>
    <w:rsid w:val="00D917D8"/>
    <w:rsid w:val="00D926E4"/>
    <w:rsid w:val="00DB2F5A"/>
    <w:rsid w:val="00DB6B22"/>
    <w:rsid w:val="00DB6ED3"/>
    <w:rsid w:val="00DB7146"/>
    <w:rsid w:val="00DC638A"/>
    <w:rsid w:val="00DD4024"/>
    <w:rsid w:val="00DD55DE"/>
    <w:rsid w:val="00DD6891"/>
    <w:rsid w:val="00DE034F"/>
    <w:rsid w:val="00DE13C0"/>
    <w:rsid w:val="00DE30BE"/>
    <w:rsid w:val="00DF7935"/>
    <w:rsid w:val="00E01528"/>
    <w:rsid w:val="00E0224E"/>
    <w:rsid w:val="00E04FBF"/>
    <w:rsid w:val="00E076A5"/>
    <w:rsid w:val="00E11315"/>
    <w:rsid w:val="00E13682"/>
    <w:rsid w:val="00E1499E"/>
    <w:rsid w:val="00E268D9"/>
    <w:rsid w:val="00E3004C"/>
    <w:rsid w:val="00E30731"/>
    <w:rsid w:val="00E31F15"/>
    <w:rsid w:val="00E343E8"/>
    <w:rsid w:val="00E41BBC"/>
    <w:rsid w:val="00E52F3F"/>
    <w:rsid w:val="00E62D37"/>
    <w:rsid w:val="00E73020"/>
    <w:rsid w:val="00E7450B"/>
    <w:rsid w:val="00E82507"/>
    <w:rsid w:val="00E85FCF"/>
    <w:rsid w:val="00E93F97"/>
    <w:rsid w:val="00E96192"/>
    <w:rsid w:val="00EA2398"/>
    <w:rsid w:val="00EA2E98"/>
    <w:rsid w:val="00EA5296"/>
    <w:rsid w:val="00EB0FB0"/>
    <w:rsid w:val="00EB458E"/>
    <w:rsid w:val="00EB5BFA"/>
    <w:rsid w:val="00EC1982"/>
    <w:rsid w:val="00EC3897"/>
    <w:rsid w:val="00EC5528"/>
    <w:rsid w:val="00ED53AE"/>
    <w:rsid w:val="00ED61CD"/>
    <w:rsid w:val="00ED61D8"/>
    <w:rsid w:val="00EE6780"/>
    <w:rsid w:val="00EF1C00"/>
    <w:rsid w:val="00EF4459"/>
    <w:rsid w:val="00F06187"/>
    <w:rsid w:val="00F1025F"/>
    <w:rsid w:val="00F11E1D"/>
    <w:rsid w:val="00F156EE"/>
    <w:rsid w:val="00F17CDA"/>
    <w:rsid w:val="00F238F9"/>
    <w:rsid w:val="00F24047"/>
    <w:rsid w:val="00F2495D"/>
    <w:rsid w:val="00F305AA"/>
    <w:rsid w:val="00F3646F"/>
    <w:rsid w:val="00F44B00"/>
    <w:rsid w:val="00F44CF7"/>
    <w:rsid w:val="00F4626A"/>
    <w:rsid w:val="00F467E6"/>
    <w:rsid w:val="00F54D08"/>
    <w:rsid w:val="00F56D6A"/>
    <w:rsid w:val="00F639B3"/>
    <w:rsid w:val="00F85297"/>
    <w:rsid w:val="00F91B9F"/>
    <w:rsid w:val="00F92B39"/>
    <w:rsid w:val="00F961E8"/>
    <w:rsid w:val="00FA0F4A"/>
    <w:rsid w:val="00FA1627"/>
    <w:rsid w:val="00FA4F43"/>
    <w:rsid w:val="00FA7185"/>
    <w:rsid w:val="00FB15A0"/>
    <w:rsid w:val="00FB1F06"/>
    <w:rsid w:val="00FC0B7E"/>
    <w:rsid w:val="00FC2A43"/>
    <w:rsid w:val="00FD4F59"/>
    <w:rsid w:val="00FE0EFD"/>
    <w:rsid w:val="00FE42BE"/>
    <w:rsid w:val="00FE44E4"/>
    <w:rsid w:val="00FF1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7661">
      <w:bodyDiv w:val="1"/>
      <w:marLeft w:val="0"/>
      <w:marRight w:val="0"/>
      <w:marTop w:val="0"/>
      <w:marBottom w:val="0"/>
      <w:divBdr>
        <w:top w:val="none" w:sz="0" w:space="0" w:color="auto"/>
        <w:left w:val="none" w:sz="0" w:space="0" w:color="auto"/>
        <w:bottom w:val="none" w:sz="0" w:space="0" w:color="auto"/>
        <w:right w:val="none" w:sz="0" w:space="0" w:color="auto"/>
      </w:divBdr>
    </w:div>
    <w:div w:id="57093994">
      <w:bodyDiv w:val="1"/>
      <w:marLeft w:val="0"/>
      <w:marRight w:val="0"/>
      <w:marTop w:val="0"/>
      <w:marBottom w:val="0"/>
      <w:divBdr>
        <w:top w:val="none" w:sz="0" w:space="0" w:color="auto"/>
        <w:left w:val="none" w:sz="0" w:space="0" w:color="auto"/>
        <w:bottom w:val="none" w:sz="0" w:space="0" w:color="auto"/>
        <w:right w:val="none" w:sz="0" w:space="0" w:color="auto"/>
      </w:divBdr>
    </w:div>
    <w:div w:id="116683175">
      <w:bodyDiv w:val="1"/>
      <w:marLeft w:val="0"/>
      <w:marRight w:val="0"/>
      <w:marTop w:val="0"/>
      <w:marBottom w:val="0"/>
      <w:divBdr>
        <w:top w:val="none" w:sz="0" w:space="0" w:color="auto"/>
        <w:left w:val="none" w:sz="0" w:space="0" w:color="auto"/>
        <w:bottom w:val="none" w:sz="0" w:space="0" w:color="auto"/>
        <w:right w:val="none" w:sz="0" w:space="0" w:color="auto"/>
      </w:divBdr>
    </w:div>
    <w:div w:id="192229199">
      <w:bodyDiv w:val="1"/>
      <w:marLeft w:val="0"/>
      <w:marRight w:val="0"/>
      <w:marTop w:val="0"/>
      <w:marBottom w:val="0"/>
      <w:divBdr>
        <w:top w:val="none" w:sz="0" w:space="0" w:color="auto"/>
        <w:left w:val="none" w:sz="0" w:space="0" w:color="auto"/>
        <w:bottom w:val="none" w:sz="0" w:space="0" w:color="auto"/>
        <w:right w:val="none" w:sz="0" w:space="0" w:color="auto"/>
      </w:divBdr>
    </w:div>
    <w:div w:id="499662586">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30482237">
      <w:bodyDiv w:val="1"/>
      <w:marLeft w:val="0"/>
      <w:marRight w:val="0"/>
      <w:marTop w:val="0"/>
      <w:marBottom w:val="0"/>
      <w:divBdr>
        <w:top w:val="none" w:sz="0" w:space="0" w:color="auto"/>
        <w:left w:val="none" w:sz="0" w:space="0" w:color="auto"/>
        <w:bottom w:val="none" w:sz="0" w:space="0" w:color="auto"/>
        <w:right w:val="none" w:sz="0" w:space="0" w:color="auto"/>
      </w:divBdr>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962275626">
      <w:bodyDiv w:val="1"/>
      <w:marLeft w:val="0"/>
      <w:marRight w:val="0"/>
      <w:marTop w:val="0"/>
      <w:marBottom w:val="0"/>
      <w:divBdr>
        <w:top w:val="none" w:sz="0" w:space="0" w:color="auto"/>
        <w:left w:val="none" w:sz="0" w:space="0" w:color="auto"/>
        <w:bottom w:val="none" w:sz="0" w:space="0" w:color="auto"/>
        <w:right w:val="none" w:sz="0" w:space="0" w:color="auto"/>
      </w:divBdr>
    </w:div>
    <w:div w:id="962809044">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85008255">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 w:id="21007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4" ma:contentTypeDescription="Create a new document." ma:contentTypeScope="" ma:versionID="9899f94db728a016c6a0554bb4c7f492">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f611e63e26308b61c25bd1a4d24a58f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Props1.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D31C8658-D811-4E54-94A1-271053DC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Polly Nash</cp:lastModifiedBy>
  <cp:revision>3</cp:revision>
  <cp:lastPrinted>2023-03-20T17:01:00Z</cp:lastPrinted>
  <dcterms:created xsi:type="dcterms:W3CDTF">2024-12-12T20:21:00Z</dcterms:created>
  <dcterms:modified xsi:type="dcterms:W3CDTF">2024-12-12T20:22:00Z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