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37C083C2" w:rsidR="00940DB3" w:rsidRPr="00956048" w:rsidRDefault="0033549C" w:rsidP="00956048">
            <w:pPr>
              <w:pStyle w:val="BCSParagraph"/>
              <w:spacing w:after="0"/>
              <w:jc w:val="center"/>
              <w:rPr>
                <w:rFonts w:ascii="Trade Gothic Next Light" w:hAnsi="Trade Gothic Next Light"/>
                <w:b/>
                <w:bCs/>
                <w:color w:val="FFFFFF" w:themeColor="background1"/>
                <w:sz w:val="22"/>
                <w:szCs w:val="22"/>
              </w:rPr>
            </w:pPr>
            <w:r>
              <w:rPr>
                <w:rFonts w:ascii="Trade Gothic Next Light" w:hAnsi="Trade Gothic Next Light"/>
                <w:b/>
                <w:bCs/>
                <w:color w:val="auto"/>
                <w:sz w:val="22"/>
                <w:szCs w:val="22"/>
              </w:rPr>
              <w:t xml:space="preserve">Food Innovation Manager </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432DAE63" w:rsidR="00940DB3" w:rsidRPr="00956048" w:rsidRDefault="00181FFA" w:rsidP="00956048">
            <w:pPr>
              <w:pStyle w:val="BCSParagraph"/>
              <w:spacing w:after="0"/>
              <w:jc w:val="center"/>
              <w:rPr>
                <w:rFonts w:ascii="Trade Gothic Next Light" w:hAnsi="Trade Gothic Next Light"/>
                <w:b/>
                <w:bCs/>
                <w:color w:val="FFFFFF" w:themeColor="background1"/>
                <w:sz w:val="22"/>
                <w:szCs w:val="22"/>
              </w:rPr>
            </w:pPr>
            <w:r w:rsidRPr="00181FFA">
              <w:rPr>
                <w:rFonts w:ascii="Trade Gothic Next Light" w:hAnsi="Trade Gothic Next Light"/>
                <w:b/>
                <w:bCs/>
                <w:color w:val="auto"/>
                <w:sz w:val="22"/>
                <w:szCs w:val="22"/>
              </w:rPr>
              <w:t>Innovation/Marketing</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34288110" w:rsidR="00470583" w:rsidRPr="00181FFA" w:rsidRDefault="00181FFA" w:rsidP="00956048">
            <w:pPr>
              <w:pStyle w:val="BCSParagraph"/>
              <w:spacing w:after="0"/>
              <w:jc w:val="center"/>
              <w:rPr>
                <w:rFonts w:ascii="Trade Gothic Next Light" w:hAnsi="Trade Gothic Next Light"/>
                <w:b/>
                <w:bCs/>
                <w:color w:val="auto"/>
                <w:sz w:val="22"/>
                <w:szCs w:val="22"/>
              </w:rPr>
            </w:pPr>
            <w:r w:rsidRPr="00181FFA">
              <w:rPr>
                <w:rFonts w:ascii="Trade Gothic Next Light" w:hAnsi="Trade Gothic Next Light"/>
                <w:b/>
                <w:bCs/>
                <w:color w:val="auto"/>
                <w:sz w:val="22"/>
                <w:szCs w:val="22"/>
              </w:rPr>
              <w:t xml:space="preserve">Milton Keynes </w:t>
            </w:r>
          </w:p>
        </w:tc>
      </w:tr>
      <w:tr w:rsidR="00470583" w:rsidRPr="002B5A8B" w14:paraId="295B09EB" w14:textId="77777777" w:rsidTr="00792473">
        <w:trPr>
          <w:trHeight w:hRule="exact" w:val="439"/>
        </w:trPr>
        <w:tc>
          <w:tcPr>
            <w:tcW w:w="2723" w:type="dxa"/>
            <w:vAlign w:val="center"/>
          </w:tcPr>
          <w:p w14:paraId="5A4BEDEA" w14:textId="5CF6CA06"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181FFA">
              <w:rPr>
                <w:b/>
                <w:sz w:val="22"/>
              </w:rPr>
              <w:t>to:</w:t>
            </w:r>
            <w:r w:rsidR="00181FFA"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76B1F730" w:rsidR="00470583" w:rsidRPr="00181FFA" w:rsidRDefault="00A06581"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Chris Denoven </w:t>
            </w:r>
            <w:r w:rsidR="00DD3EEA">
              <w:rPr>
                <w:rFonts w:ascii="Trade Gothic Next Light" w:hAnsi="Trade Gothic Next Light"/>
                <w:b/>
                <w:bCs/>
                <w:color w:val="auto"/>
                <w:sz w:val="22"/>
                <w:szCs w:val="22"/>
              </w:rPr>
              <w:t xml:space="preserve"> </w:t>
            </w:r>
          </w:p>
        </w:tc>
      </w:tr>
      <w:tr w:rsidR="001256DB" w:rsidRPr="002B5A8B" w14:paraId="01DEAC79" w14:textId="77777777" w:rsidTr="00792473">
        <w:trPr>
          <w:trHeight w:hRule="exact" w:val="439"/>
        </w:trPr>
        <w:tc>
          <w:tcPr>
            <w:tcW w:w="2723" w:type="dxa"/>
            <w:vAlign w:val="center"/>
          </w:tcPr>
          <w:p w14:paraId="298320AE" w14:textId="15BC63D9"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181FFA">
              <w:rPr>
                <w:b/>
                <w:sz w:val="22"/>
              </w:rPr>
              <w:t>Date:</w:t>
            </w:r>
            <w:r w:rsidR="00181FFA" w:rsidRPr="00956048">
              <w:rPr>
                <w:rFonts w:ascii="Trade Gothic Next Light" w:hAnsi="Trade Gothic Next Light"/>
                <w:b/>
                <w:bCs/>
                <w:color w:val="FFFFFF" w:themeColor="background1"/>
                <w:sz w:val="22"/>
                <w:szCs w:val="22"/>
              </w:rPr>
              <w:t xml:space="preserve"> </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5DB59186" w:rsidR="001256DB" w:rsidRPr="00181FFA" w:rsidRDefault="00DD3EEA"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Oct 2025 </w:t>
            </w:r>
          </w:p>
        </w:tc>
      </w:tr>
      <w:tr w:rsidR="00470583" w:rsidRPr="002B5A8B" w14:paraId="77830F38" w14:textId="77777777" w:rsidTr="00AA17ED">
        <w:trPr>
          <w:trHeight w:hRule="exact" w:val="1027"/>
        </w:trPr>
        <w:tc>
          <w:tcPr>
            <w:tcW w:w="2723" w:type="dxa"/>
            <w:vAlign w:val="center"/>
          </w:tcPr>
          <w:p w14:paraId="0A1BBA26" w14:textId="77777777" w:rsidR="00AA17ED" w:rsidRDefault="00AA17ED" w:rsidP="00AA17ED">
            <w:pPr>
              <w:rPr>
                <w:rFonts w:ascii="Arial" w:hAnsi="Arial" w:cs="Arial"/>
                <w:b/>
                <w:sz w:val="22"/>
              </w:rPr>
            </w:pPr>
            <w:r>
              <w:rPr>
                <w:rFonts w:ascii="Arial" w:hAnsi="Arial" w:cs="Arial"/>
                <w:b/>
                <w:sz w:val="22"/>
              </w:rPr>
              <w:t>Financial 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181FFA" w:rsidRDefault="00470583" w:rsidP="00956048">
            <w:pPr>
              <w:pStyle w:val="BCSParagraph"/>
              <w:spacing w:after="0"/>
              <w:jc w:val="center"/>
              <w:rPr>
                <w:rFonts w:ascii="Trade Gothic Next Light" w:hAnsi="Trade Gothic Next Light"/>
                <w:b/>
                <w:bCs/>
                <w:color w:val="auto"/>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483D38B2" w:rsidR="00792473" w:rsidRPr="00181FFA" w:rsidRDefault="00790ADF"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E</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9B342D8" w14:textId="77777777" w:rsidR="00D10544"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r w:rsidR="00000D35">
              <w:rPr>
                <w:rFonts w:ascii="Trade Gothic Next Rounded" w:hAnsi="Trade Gothic Next Rounded" w:cs="Arial"/>
                <w:b/>
                <w:sz w:val="22"/>
              </w:rPr>
              <w:t xml:space="preserve">  </w:t>
            </w:r>
          </w:p>
          <w:p w14:paraId="0E62480F" w14:textId="5D15A6DF" w:rsidR="00A04D36" w:rsidRPr="00CB52E4" w:rsidRDefault="00884561" w:rsidP="00884561">
            <w:pPr>
              <w:pStyle w:val="ListParagraph"/>
              <w:numPr>
                <w:ilvl w:val="0"/>
                <w:numId w:val="18"/>
              </w:numPr>
              <w:spacing w:line="320" w:lineRule="exact"/>
              <w:rPr>
                <w:rFonts w:ascii="Trade Gothic Next Light" w:eastAsiaTheme="minorHAnsi" w:hAnsi="Trade Gothic Next Light" w:cstheme="minorHAnsi"/>
                <w:sz w:val="20"/>
                <w:szCs w:val="20"/>
              </w:rPr>
            </w:pPr>
            <w:r w:rsidRPr="00884561">
              <w:rPr>
                <w:rFonts w:ascii="Trade Gothic Next Rounded" w:hAnsi="Trade Gothic Next Rounded" w:cs="Arial"/>
                <w:sz w:val="22"/>
              </w:rPr>
              <w:t xml:space="preserve">The Food </w:t>
            </w:r>
            <w:r>
              <w:rPr>
                <w:rFonts w:ascii="Trade Gothic Next Rounded" w:hAnsi="Trade Gothic Next Rounded" w:cs="Arial"/>
                <w:sz w:val="22"/>
              </w:rPr>
              <w:t>Innovation</w:t>
            </w:r>
            <w:r w:rsidRPr="00884561">
              <w:rPr>
                <w:rFonts w:ascii="Trade Gothic Next Rounded" w:hAnsi="Trade Gothic Next Rounded" w:cs="Arial"/>
                <w:sz w:val="22"/>
              </w:rPr>
              <w:t xml:space="preserve"> Manager acts as Domino’s UK&amp;I subject matter expert for </w:t>
            </w:r>
            <w:r>
              <w:rPr>
                <w:rFonts w:ascii="Trade Gothic Next Rounded" w:hAnsi="Trade Gothic Next Rounded" w:cs="Arial"/>
                <w:sz w:val="22"/>
              </w:rPr>
              <w:t>food development</w:t>
            </w:r>
            <w:r w:rsidR="00D04686">
              <w:rPr>
                <w:rFonts w:ascii="Trade Gothic Next Rounded" w:hAnsi="Trade Gothic Next Rounded" w:cs="Arial"/>
                <w:sz w:val="22"/>
              </w:rPr>
              <w:t xml:space="preserve">, </w:t>
            </w:r>
            <w:r w:rsidRPr="00884561">
              <w:rPr>
                <w:rFonts w:ascii="Trade Gothic Next Rounded" w:hAnsi="Trade Gothic Next Rounded" w:cs="Arial"/>
                <w:sz w:val="22"/>
              </w:rPr>
              <w:t>lead</w:t>
            </w:r>
            <w:r w:rsidR="00D04686">
              <w:rPr>
                <w:rFonts w:ascii="Trade Gothic Next Rounded" w:hAnsi="Trade Gothic Next Rounded" w:cs="Arial"/>
                <w:sz w:val="22"/>
              </w:rPr>
              <w:t>ing</w:t>
            </w:r>
            <w:r w:rsidRPr="00884561">
              <w:rPr>
                <w:rFonts w:ascii="Trade Gothic Next Rounded" w:hAnsi="Trade Gothic Next Rounded" w:cs="Arial"/>
                <w:sz w:val="22"/>
              </w:rPr>
              <w:t xml:space="preserve"> complex development projects, manag</w:t>
            </w:r>
            <w:r w:rsidR="00D04686">
              <w:rPr>
                <w:rFonts w:ascii="Trade Gothic Next Rounded" w:hAnsi="Trade Gothic Next Rounded" w:cs="Arial"/>
                <w:sz w:val="22"/>
              </w:rPr>
              <w:t>ing</w:t>
            </w:r>
            <w:r w:rsidRPr="00884561">
              <w:rPr>
                <w:rFonts w:ascii="Trade Gothic Next Rounded" w:hAnsi="Trade Gothic Next Rounded" w:cs="Arial"/>
                <w:sz w:val="22"/>
              </w:rPr>
              <w:t xml:space="preserve"> cross</w:t>
            </w:r>
            <w:r w:rsidRPr="00884561">
              <w:rPr>
                <w:rFonts w:ascii="Cambria Math" w:hAnsi="Cambria Math" w:cs="Cambria Math"/>
                <w:sz w:val="22"/>
              </w:rPr>
              <w:t>‑</w:t>
            </w:r>
            <w:r w:rsidRPr="00884561">
              <w:rPr>
                <w:rFonts w:ascii="Trade Gothic Next Rounded" w:hAnsi="Trade Gothic Next Rounded" w:cs="Arial"/>
                <w:sz w:val="22"/>
              </w:rPr>
              <w:t>functional workstreams, and ensur</w:t>
            </w:r>
            <w:r w:rsidR="00D04686">
              <w:rPr>
                <w:rFonts w:ascii="Trade Gothic Next Rounded" w:hAnsi="Trade Gothic Next Rounded" w:cs="Arial"/>
                <w:sz w:val="22"/>
              </w:rPr>
              <w:t>ing</w:t>
            </w:r>
            <w:r w:rsidRPr="00884561">
              <w:rPr>
                <w:rFonts w:ascii="Trade Gothic Next Rounded" w:hAnsi="Trade Gothic Next Rounded" w:cs="Arial"/>
                <w:sz w:val="22"/>
              </w:rPr>
              <w:t xml:space="preserve"> consistent delivery of high</w:t>
            </w:r>
            <w:r w:rsidRPr="00884561">
              <w:rPr>
                <w:rFonts w:ascii="Cambria Math" w:hAnsi="Cambria Math" w:cs="Cambria Math"/>
                <w:sz w:val="22"/>
              </w:rPr>
              <w:t>‑</w:t>
            </w:r>
            <w:r w:rsidRPr="00884561">
              <w:rPr>
                <w:rFonts w:ascii="Trade Gothic Next Rounded" w:hAnsi="Trade Gothic Next Rounded" w:cs="Arial"/>
                <w:sz w:val="22"/>
              </w:rPr>
              <w:t xml:space="preserve">quality, operationally viable products across the UK&amp;I </w:t>
            </w:r>
            <w:r w:rsidR="00D04686">
              <w:rPr>
                <w:rFonts w:ascii="Trade Gothic Next Rounded" w:hAnsi="Trade Gothic Next Rounded" w:cs="Arial"/>
                <w:sz w:val="22"/>
              </w:rPr>
              <w:t xml:space="preserve">system. </w:t>
            </w:r>
            <w:r w:rsidRPr="00884561">
              <w:rPr>
                <w:rFonts w:ascii="Trade Gothic Next Rounded" w:hAnsi="Trade Gothic Next Rounded" w:cs="Arial"/>
                <w:sz w:val="22"/>
              </w:rPr>
              <w:t xml:space="preserve">The role provides technical, commercial and operational expertise, </w:t>
            </w:r>
            <w:r w:rsidR="003935C2">
              <w:rPr>
                <w:rFonts w:ascii="Trade Gothic Next Rounded" w:hAnsi="Trade Gothic Next Rounded" w:cs="Arial"/>
                <w:sz w:val="22"/>
              </w:rPr>
              <w:t>leading</w:t>
            </w:r>
            <w:r w:rsidRPr="00884561">
              <w:rPr>
                <w:rFonts w:ascii="Trade Gothic Next Rounded" w:hAnsi="Trade Gothic Next Rounded" w:cs="Arial"/>
                <w:sz w:val="22"/>
              </w:rPr>
              <w:t xml:space="preserve"> menu innovation </w:t>
            </w:r>
            <w:r w:rsidR="003935C2">
              <w:rPr>
                <w:rFonts w:ascii="Trade Gothic Next Rounded" w:hAnsi="Trade Gothic Next Rounded" w:cs="Arial"/>
                <w:sz w:val="22"/>
              </w:rPr>
              <w:t xml:space="preserve">projects </w:t>
            </w:r>
            <w:r w:rsidRPr="00884561">
              <w:rPr>
                <w:rFonts w:ascii="Trade Gothic Next Rounded" w:hAnsi="Trade Gothic Next Rounded" w:cs="Arial"/>
                <w:sz w:val="22"/>
              </w:rPr>
              <w:t>aligned with business strategy.</w:t>
            </w: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Default="0013112A" w:rsidP="0013112A">
            <w:pPr>
              <w:rPr>
                <w:rFonts w:ascii="Arial" w:hAnsi="Arial" w:cs="Arial"/>
                <w:sz w:val="22"/>
                <w:szCs w:val="22"/>
              </w:rPr>
            </w:pPr>
            <w:r>
              <w:rPr>
                <w:rFonts w:ascii="Arial" w:hAnsi="Arial" w:cs="Arial"/>
                <w:sz w:val="22"/>
                <w:szCs w:val="22"/>
              </w:rPr>
              <w:t xml:space="preserve">Please list the most important responsibilities (with a breakdown of Frequency against each </w:t>
            </w:r>
            <w:proofErr w:type="spellStart"/>
            <w:r>
              <w:rPr>
                <w:rFonts w:ascii="Arial" w:hAnsi="Arial" w:cs="Arial"/>
                <w:sz w:val="22"/>
                <w:szCs w:val="22"/>
              </w:rPr>
              <w:t>e.g</w:t>
            </w:r>
            <w:proofErr w:type="spellEnd"/>
            <w:r>
              <w:rPr>
                <w:rFonts w:ascii="Arial" w:hAnsi="Arial" w:cs="Arial"/>
                <w:sz w:val="22"/>
                <w:szCs w:val="22"/>
              </w:rPr>
              <w:t>, sometimes, often, considerable etc)</w:t>
            </w:r>
            <w:r w:rsidR="000461AD">
              <w:rPr>
                <w:rFonts w:ascii="Arial" w:hAnsi="Arial" w:cs="Arial"/>
                <w:sz w:val="22"/>
                <w:szCs w:val="22"/>
              </w:rPr>
              <w:t>.</w:t>
            </w:r>
          </w:p>
          <w:p w14:paraId="09D32CD9" w14:textId="11C7008B" w:rsidR="00E023C1" w:rsidRPr="003A7128" w:rsidRDefault="002C1A6F" w:rsidP="003A7128">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E023C1">
              <w:rPr>
                <w:rFonts w:ascii="Trade Gothic Next Light" w:eastAsiaTheme="minorHAnsi" w:hAnsi="Trade Gothic Next Light" w:cstheme="minorHAnsi"/>
                <w:sz w:val="20"/>
                <w:szCs w:val="20"/>
              </w:rPr>
              <w:t xml:space="preserve">Lead Domino’s product development </w:t>
            </w:r>
            <w:r>
              <w:rPr>
                <w:rFonts w:ascii="Trade Gothic Next Light" w:eastAsiaTheme="minorHAnsi" w:hAnsi="Trade Gothic Next Light" w:cstheme="minorHAnsi"/>
                <w:sz w:val="20"/>
                <w:szCs w:val="20"/>
              </w:rPr>
              <w:t xml:space="preserve">projects </w:t>
            </w:r>
            <w:r w:rsidRPr="00E023C1">
              <w:rPr>
                <w:rFonts w:ascii="Trade Gothic Next Light" w:eastAsiaTheme="minorHAnsi" w:hAnsi="Trade Gothic Next Light" w:cstheme="minorHAnsi"/>
                <w:sz w:val="20"/>
                <w:szCs w:val="20"/>
              </w:rPr>
              <w:t>as the subject matter expert.</w:t>
            </w:r>
          </w:p>
          <w:p w14:paraId="2E8B3BE4" w14:textId="08865275" w:rsidR="00E478FF" w:rsidRPr="003A7128" w:rsidRDefault="00E478FF" w:rsidP="003A7128">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Support the development of Innovation Strategy and plans with cross functional team</w:t>
            </w:r>
          </w:p>
          <w:p w14:paraId="71CB0453" w14:textId="4C6DB9A9" w:rsidR="00653789" w:rsidRDefault="00653789" w:rsidP="0030518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Be </w:t>
            </w:r>
            <w:r w:rsidR="00DD799F">
              <w:rPr>
                <w:rFonts w:ascii="Trade Gothic Next Light" w:eastAsiaTheme="minorHAnsi" w:hAnsi="Trade Gothic Next Light" w:cstheme="minorHAnsi"/>
                <w:sz w:val="20"/>
                <w:szCs w:val="20"/>
              </w:rPr>
              <w:t xml:space="preserve">part of the trend hunting obsession which helps identify consumer </w:t>
            </w:r>
            <w:r w:rsidR="00EF2F70">
              <w:rPr>
                <w:rFonts w:ascii="Trade Gothic Next Light" w:eastAsiaTheme="minorHAnsi" w:hAnsi="Trade Gothic Next Light" w:cstheme="minorHAnsi"/>
                <w:sz w:val="20"/>
                <w:szCs w:val="20"/>
              </w:rPr>
              <w:t>opportunities and new ways to beat the competition.</w:t>
            </w:r>
            <w:r w:rsidR="00F36F18">
              <w:rPr>
                <w:rFonts w:ascii="Trade Gothic Next Light" w:eastAsiaTheme="minorHAnsi" w:hAnsi="Trade Gothic Next Light" w:cstheme="minorHAnsi"/>
                <w:sz w:val="20"/>
                <w:szCs w:val="20"/>
              </w:rPr>
              <w:t xml:space="preserve">   (Often)</w:t>
            </w:r>
          </w:p>
          <w:p w14:paraId="70E1329C" w14:textId="0C5A1C67" w:rsidR="002C1A6F" w:rsidRDefault="003D160C" w:rsidP="002C1A6F">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Create the food that will get people talking</w:t>
            </w:r>
            <w:r w:rsidR="00F82CF0">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w:t>
            </w:r>
            <w:r w:rsidR="0058061E">
              <w:rPr>
                <w:rFonts w:ascii="Trade Gothic Next Light" w:eastAsiaTheme="minorHAnsi" w:hAnsi="Trade Gothic Next Light" w:cstheme="minorHAnsi"/>
                <w:sz w:val="20"/>
                <w:szCs w:val="20"/>
              </w:rPr>
              <w:t xml:space="preserve">based on your fascination with new ingredients and inventive ways to </w:t>
            </w:r>
            <w:r w:rsidR="00F82CF0">
              <w:rPr>
                <w:rFonts w:ascii="Trade Gothic Next Light" w:eastAsiaTheme="minorHAnsi" w:hAnsi="Trade Gothic Next Light" w:cstheme="minorHAnsi"/>
                <w:sz w:val="20"/>
                <w:szCs w:val="20"/>
              </w:rPr>
              <w:t>combine existing ingredients</w:t>
            </w:r>
            <w:r w:rsidR="009A216A">
              <w:rPr>
                <w:rFonts w:ascii="Trade Gothic Next Light" w:eastAsiaTheme="minorHAnsi" w:hAnsi="Trade Gothic Next Light" w:cstheme="minorHAnsi"/>
                <w:sz w:val="20"/>
                <w:szCs w:val="20"/>
              </w:rPr>
              <w:t xml:space="preserve"> and platforms.</w:t>
            </w:r>
            <w:r w:rsidR="002C1A6F" w:rsidRPr="00E023C1">
              <w:rPr>
                <w:rFonts w:ascii="Trade Gothic Next Light" w:eastAsiaTheme="minorHAnsi" w:hAnsi="Trade Gothic Next Light" w:cstheme="minorHAnsi"/>
                <w:sz w:val="20"/>
                <w:szCs w:val="20"/>
              </w:rPr>
              <w:t xml:space="preserve"> Develop, optimise and validate </w:t>
            </w:r>
            <w:r w:rsidR="002C1A6F">
              <w:rPr>
                <w:rFonts w:ascii="Trade Gothic Next Light" w:eastAsiaTheme="minorHAnsi" w:hAnsi="Trade Gothic Next Light" w:cstheme="minorHAnsi"/>
                <w:sz w:val="20"/>
                <w:szCs w:val="20"/>
              </w:rPr>
              <w:t xml:space="preserve">new recipes </w:t>
            </w:r>
          </w:p>
          <w:p w14:paraId="1A802F10" w14:textId="1F9737F6" w:rsidR="00F0540D" w:rsidRDefault="00F36F18" w:rsidP="00912896">
            <w:pPr>
              <w:pStyle w:val="ListParagraph"/>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(Considerable)</w:t>
            </w:r>
          </w:p>
          <w:p w14:paraId="435E79E1" w14:textId="22EAAA62" w:rsidR="00912896" w:rsidRPr="00912896" w:rsidRDefault="00912896" w:rsidP="00912896">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E023C1">
              <w:rPr>
                <w:rFonts w:ascii="Trade Gothic Next Light" w:eastAsiaTheme="minorHAnsi" w:hAnsi="Trade Gothic Next Light" w:cstheme="minorHAnsi"/>
                <w:sz w:val="20"/>
                <w:szCs w:val="20"/>
              </w:rPr>
              <w:t>Ensure products meet Domino’s critical business requirements: consistency, scalability, operational ease, and customer appeal.</w:t>
            </w:r>
          </w:p>
          <w:p w14:paraId="4D78A103" w14:textId="77777777" w:rsidR="00912896" w:rsidRPr="0068651D" w:rsidRDefault="00912896" w:rsidP="00912896">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E023C1">
              <w:rPr>
                <w:rFonts w:ascii="Trade Gothic Next Light" w:eastAsiaTheme="minorHAnsi" w:hAnsi="Trade Gothic Next Light" w:cstheme="minorHAnsi"/>
                <w:sz w:val="20"/>
                <w:szCs w:val="20"/>
              </w:rPr>
              <w:t>Manage large, complex cross</w:t>
            </w:r>
            <w:r w:rsidRPr="00E023C1">
              <w:rPr>
                <w:rFonts w:ascii="Cambria Math" w:eastAsiaTheme="minorHAnsi" w:hAnsi="Cambria Math" w:cs="Cambria Math"/>
                <w:sz w:val="20"/>
                <w:szCs w:val="20"/>
              </w:rPr>
              <w:t>‑</w:t>
            </w:r>
            <w:r w:rsidRPr="00E023C1">
              <w:rPr>
                <w:rFonts w:ascii="Trade Gothic Next Light" w:eastAsiaTheme="minorHAnsi" w:hAnsi="Trade Gothic Next Light" w:cstheme="minorHAnsi"/>
                <w:sz w:val="20"/>
                <w:szCs w:val="20"/>
              </w:rPr>
              <w:t>functional workstreams in support of category pipeline.</w:t>
            </w:r>
          </w:p>
          <w:p w14:paraId="3F2D2A6C" w14:textId="630A583B" w:rsidR="00231F55" w:rsidRDefault="00FC1A49" w:rsidP="0030518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Be an excellent collaborator</w:t>
            </w:r>
            <w:r w:rsidR="00161028">
              <w:rPr>
                <w:rFonts w:ascii="Trade Gothic Next Light" w:eastAsiaTheme="minorHAnsi" w:hAnsi="Trade Gothic Next Light" w:cstheme="minorHAnsi"/>
                <w:sz w:val="20"/>
                <w:szCs w:val="20"/>
              </w:rPr>
              <w:t xml:space="preserve"> at every stage of the </w:t>
            </w:r>
            <w:r w:rsidR="00FE1844">
              <w:rPr>
                <w:rFonts w:ascii="Trade Gothic Next Light" w:eastAsiaTheme="minorHAnsi" w:hAnsi="Trade Gothic Next Light" w:cstheme="minorHAnsi"/>
                <w:sz w:val="20"/>
                <w:szCs w:val="20"/>
              </w:rPr>
              <w:t xml:space="preserve">Innovation Stage Gate process, starting with the creation of inspiring Gate Papers which </w:t>
            </w:r>
            <w:r w:rsidR="00231F55">
              <w:rPr>
                <w:rFonts w:ascii="Trade Gothic Next Light" w:eastAsiaTheme="minorHAnsi" w:hAnsi="Trade Gothic Next Light" w:cstheme="minorHAnsi"/>
                <w:sz w:val="20"/>
                <w:szCs w:val="20"/>
              </w:rPr>
              <w:t>enable every team member to do their best work</w:t>
            </w:r>
            <w:r w:rsidR="007C45A2">
              <w:rPr>
                <w:rFonts w:ascii="Trade Gothic Next Light" w:eastAsiaTheme="minorHAnsi" w:hAnsi="Trade Gothic Next Light" w:cstheme="minorHAnsi"/>
                <w:sz w:val="20"/>
                <w:szCs w:val="20"/>
              </w:rPr>
              <w:t xml:space="preserve"> &amp; bring their expertise to the project</w:t>
            </w:r>
            <w:r w:rsidR="00231F55">
              <w:rPr>
                <w:rFonts w:ascii="Trade Gothic Next Light" w:eastAsiaTheme="minorHAnsi" w:hAnsi="Trade Gothic Next Light" w:cstheme="minorHAnsi"/>
                <w:sz w:val="20"/>
                <w:szCs w:val="20"/>
              </w:rPr>
              <w:t>.</w:t>
            </w:r>
            <w:r w:rsidR="00F36F18">
              <w:rPr>
                <w:rFonts w:ascii="Trade Gothic Next Light" w:eastAsiaTheme="minorHAnsi" w:hAnsi="Trade Gothic Next Light" w:cstheme="minorHAnsi"/>
                <w:sz w:val="20"/>
                <w:szCs w:val="20"/>
              </w:rPr>
              <w:t xml:space="preserve"> (Considerable)</w:t>
            </w:r>
          </w:p>
          <w:p w14:paraId="4D3C9780" w14:textId="6972931F" w:rsidR="00E31EDB" w:rsidRPr="00E31EDB" w:rsidRDefault="00E31EDB" w:rsidP="00E31EDB">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E023C1">
              <w:rPr>
                <w:rFonts w:ascii="Trade Gothic Next Light" w:eastAsiaTheme="minorHAnsi" w:hAnsi="Trade Gothic Next Light" w:cstheme="minorHAnsi"/>
                <w:sz w:val="20"/>
                <w:szCs w:val="20"/>
              </w:rPr>
              <w:t xml:space="preserve">Own multiple concurrent projects, </w:t>
            </w:r>
            <w:r>
              <w:rPr>
                <w:rFonts w:ascii="Trade Gothic Next Light" w:eastAsiaTheme="minorHAnsi" w:hAnsi="Trade Gothic Next Light" w:cstheme="minorHAnsi"/>
                <w:sz w:val="20"/>
                <w:szCs w:val="20"/>
              </w:rPr>
              <w:t xml:space="preserve">leading stage gate reviews as part of Project Meetings, </w:t>
            </w:r>
            <w:r w:rsidRPr="00E023C1">
              <w:rPr>
                <w:rFonts w:ascii="Trade Gothic Next Light" w:eastAsiaTheme="minorHAnsi" w:hAnsi="Trade Gothic Next Light" w:cstheme="minorHAnsi"/>
                <w:sz w:val="20"/>
                <w:szCs w:val="20"/>
              </w:rPr>
              <w:t>ensuring delivery against critical paths and governance.</w:t>
            </w:r>
          </w:p>
          <w:p w14:paraId="3403C661" w14:textId="197E2877" w:rsidR="0041238E" w:rsidRDefault="00231F55" w:rsidP="0030518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Balance creativity with commercial reality </w:t>
            </w:r>
            <w:r w:rsidR="00F46264">
              <w:rPr>
                <w:rFonts w:ascii="Trade Gothic Next Light" w:eastAsiaTheme="minorHAnsi" w:hAnsi="Trade Gothic Next Light" w:cstheme="minorHAnsi"/>
                <w:sz w:val="20"/>
                <w:szCs w:val="20"/>
              </w:rPr>
              <w:t xml:space="preserve">to provide initial </w:t>
            </w:r>
            <w:r w:rsidR="00975E70">
              <w:rPr>
                <w:rFonts w:ascii="Trade Gothic Next Light" w:eastAsiaTheme="minorHAnsi" w:hAnsi="Trade Gothic Next Light" w:cstheme="minorHAnsi"/>
                <w:sz w:val="20"/>
                <w:szCs w:val="20"/>
              </w:rPr>
              <w:t xml:space="preserve">&amp; ongoing </w:t>
            </w:r>
            <w:r w:rsidR="00F46264">
              <w:rPr>
                <w:rFonts w:ascii="Trade Gothic Next Light" w:eastAsiaTheme="minorHAnsi" w:hAnsi="Trade Gothic Next Light" w:cstheme="minorHAnsi"/>
                <w:sz w:val="20"/>
                <w:szCs w:val="20"/>
              </w:rPr>
              <w:t xml:space="preserve">recipe costings, and input to sales </w:t>
            </w:r>
            <w:r w:rsidR="005A0888">
              <w:rPr>
                <w:rFonts w:ascii="Trade Gothic Next Light" w:eastAsiaTheme="minorHAnsi" w:hAnsi="Trade Gothic Next Light" w:cstheme="minorHAnsi"/>
                <w:sz w:val="20"/>
                <w:szCs w:val="20"/>
              </w:rPr>
              <w:t xml:space="preserve">assumptions to </w:t>
            </w:r>
            <w:r w:rsidR="008F5A60">
              <w:rPr>
                <w:rFonts w:ascii="Trade Gothic Next Light" w:eastAsiaTheme="minorHAnsi" w:hAnsi="Trade Gothic Next Light" w:cstheme="minorHAnsi"/>
                <w:sz w:val="20"/>
                <w:szCs w:val="20"/>
              </w:rPr>
              <w:t xml:space="preserve">help create </w:t>
            </w:r>
            <w:r w:rsidR="007C45A2">
              <w:rPr>
                <w:rFonts w:ascii="Trade Gothic Next Light" w:eastAsiaTheme="minorHAnsi" w:hAnsi="Trade Gothic Next Light" w:cstheme="minorHAnsi"/>
                <w:sz w:val="20"/>
                <w:szCs w:val="20"/>
              </w:rPr>
              <w:t xml:space="preserve">Stage 0 Business cases. </w:t>
            </w:r>
            <w:r w:rsidR="00975E70">
              <w:rPr>
                <w:rFonts w:ascii="Trade Gothic Next Light" w:eastAsiaTheme="minorHAnsi" w:hAnsi="Trade Gothic Next Light" w:cstheme="minorHAnsi"/>
                <w:sz w:val="20"/>
                <w:szCs w:val="20"/>
              </w:rPr>
              <w:t>(Considerable)</w:t>
            </w:r>
          </w:p>
          <w:p w14:paraId="5C20013A" w14:textId="43F21A04" w:rsidR="00943A01" w:rsidRDefault="00943A01" w:rsidP="0030518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Bring</w:t>
            </w:r>
            <w:r w:rsidR="007C4D1A">
              <w:rPr>
                <w:rFonts w:ascii="Trade Gothic Next Light" w:eastAsiaTheme="minorHAnsi" w:hAnsi="Trade Gothic Next Light" w:cstheme="minorHAnsi"/>
                <w:sz w:val="20"/>
                <w:szCs w:val="20"/>
              </w:rPr>
              <w:t xml:space="preserve"> foodie</w:t>
            </w:r>
            <w:r>
              <w:rPr>
                <w:rFonts w:ascii="Trade Gothic Next Light" w:eastAsiaTheme="minorHAnsi" w:hAnsi="Trade Gothic Next Light" w:cstheme="minorHAnsi"/>
                <w:sz w:val="20"/>
                <w:szCs w:val="20"/>
              </w:rPr>
              <w:t xml:space="preserve"> inspiration </w:t>
            </w:r>
            <w:r w:rsidR="00C25F5D">
              <w:rPr>
                <w:rFonts w:ascii="Trade Gothic Next Light" w:eastAsiaTheme="minorHAnsi" w:hAnsi="Trade Gothic Next Light" w:cstheme="minorHAnsi"/>
                <w:sz w:val="20"/>
                <w:szCs w:val="20"/>
              </w:rPr>
              <w:t xml:space="preserve">to briefs which help motivate </w:t>
            </w:r>
            <w:r w:rsidR="003D1EF8">
              <w:rPr>
                <w:rFonts w:ascii="Trade Gothic Next Light" w:eastAsiaTheme="minorHAnsi" w:hAnsi="Trade Gothic Next Light" w:cstheme="minorHAnsi"/>
                <w:sz w:val="20"/>
                <w:szCs w:val="20"/>
              </w:rPr>
              <w:t xml:space="preserve">and excite </w:t>
            </w:r>
            <w:r w:rsidR="00C25F5D">
              <w:rPr>
                <w:rFonts w:ascii="Trade Gothic Next Light" w:eastAsiaTheme="minorHAnsi" w:hAnsi="Trade Gothic Next Light" w:cstheme="minorHAnsi"/>
                <w:sz w:val="20"/>
                <w:szCs w:val="20"/>
              </w:rPr>
              <w:t>suppliers to</w:t>
            </w:r>
            <w:r w:rsidR="003D1EF8">
              <w:rPr>
                <w:rFonts w:ascii="Trade Gothic Next Light" w:eastAsiaTheme="minorHAnsi" w:hAnsi="Trade Gothic Next Light" w:cstheme="minorHAnsi"/>
                <w:sz w:val="20"/>
                <w:szCs w:val="20"/>
              </w:rPr>
              <w:t xml:space="preserve"> want to work with Domino’s. </w:t>
            </w:r>
            <w:r w:rsidR="00A053A8">
              <w:rPr>
                <w:rFonts w:ascii="Trade Gothic Next Light" w:eastAsiaTheme="minorHAnsi" w:hAnsi="Trade Gothic Next Light" w:cstheme="minorHAnsi"/>
                <w:sz w:val="20"/>
                <w:szCs w:val="20"/>
              </w:rPr>
              <w:t>(Considerable)</w:t>
            </w:r>
          </w:p>
          <w:p w14:paraId="032F7E7E" w14:textId="5D71FFF6" w:rsidR="00E478FF" w:rsidRPr="00E478FF" w:rsidRDefault="00E478FF" w:rsidP="00E478FF">
            <w:pPr>
              <w:pStyle w:val="ListParagraph"/>
              <w:numPr>
                <w:ilvl w:val="0"/>
                <w:numId w:val="4"/>
              </w:numPr>
              <w:rPr>
                <w:rFonts w:ascii="Trade Gothic Next Light" w:eastAsiaTheme="minorHAnsi" w:hAnsi="Trade Gothic Next Light" w:cstheme="minorHAnsi"/>
                <w:sz w:val="20"/>
                <w:szCs w:val="20"/>
              </w:rPr>
            </w:pPr>
            <w:r w:rsidRPr="00E478FF">
              <w:rPr>
                <w:rFonts w:ascii="Trade Gothic Next Light" w:eastAsiaTheme="minorHAnsi" w:hAnsi="Trade Gothic Next Light" w:cstheme="minorHAnsi"/>
                <w:sz w:val="20"/>
                <w:szCs w:val="20"/>
              </w:rPr>
              <w:t>Act as development interface with key suppliers.</w:t>
            </w:r>
          </w:p>
          <w:p w14:paraId="6F19D108" w14:textId="47205E2A" w:rsidR="008F3ABD" w:rsidRDefault="008F3ABD" w:rsidP="0030518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Work within our Nutritional guidelines to support Domino’s contribution to better nutrition for our customers</w:t>
            </w:r>
            <w:r w:rsidR="00F36F18">
              <w:rPr>
                <w:rFonts w:ascii="Trade Gothic Next Light" w:eastAsiaTheme="minorHAnsi" w:hAnsi="Trade Gothic Next Light" w:cstheme="minorHAnsi"/>
                <w:sz w:val="20"/>
                <w:szCs w:val="20"/>
              </w:rPr>
              <w:t>.</w:t>
            </w:r>
            <w:r w:rsidR="003E1A39">
              <w:rPr>
                <w:rFonts w:ascii="Trade Gothic Next Light" w:eastAsiaTheme="minorHAnsi" w:hAnsi="Trade Gothic Next Light" w:cstheme="minorHAnsi"/>
                <w:sz w:val="20"/>
                <w:szCs w:val="20"/>
              </w:rPr>
              <w:t xml:space="preserve"> (Often)</w:t>
            </w:r>
          </w:p>
          <w:p w14:paraId="62612AF9" w14:textId="5AF355BA" w:rsidR="00E31EDB" w:rsidRPr="006249CA" w:rsidRDefault="00E5046B" w:rsidP="006249CA">
            <w:pPr>
              <w:pStyle w:val="ListParagraph"/>
              <w:numPr>
                <w:ilvl w:val="0"/>
                <w:numId w:val="4"/>
              </w:numPr>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Work with </w:t>
            </w:r>
            <w:r w:rsidR="00B44F9C">
              <w:rPr>
                <w:rFonts w:ascii="Trade Gothic Next Light" w:eastAsiaTheme="minorHAnsi" w:hAnsi="Trade Gothic Next Light" w:cstheme="minorHAnsi"/>
                <w:sz w:val="20"/>
                <w:szCs w:val="20"/>
              </w:rPr>
              <w:t>Operations</w:t>
            </w:r>
            <w:r w:rsidR="00B940C2">
              <w:rPr>
                <w:rFonts w:ascii="Trade Gothic Next Light" w:eastAsiaTheme="minorHAnsi" w:hAnsi="Trade Gothic Next Light" w:cstheme="minorHAnsi"/>
                <w:sz w:val="20"/>
                <w:szCs w:val="20"/>
              </w:rPr>
              <w:t>,</w:t>
            </w:r>
            <w:r w:rsidR="00B44F9C">
              <w:rPr>
                <w:rFonts w:ascii="Trade Gothic Next Light" w:eastAsiaTheme="minorHAnsi" w:hAnsi="Trade Gothic Next Light" w:cstheme="minorHAnsi"/>
                <w:sz w:val="20"/>
                <w:szCs w:val="20"/>
              </w:rPr>
              <w:t xml:space="preserve"> Technical </w:t>
            </w:r>
            <w:r w:rsidR="00B940C2">
              <w:rPr>
                <w:rFonts w:ascii="Trade Gothic Next Light" w:eastAsiaTheme="minorHAnsi" w:hAnsi="Trade Gothic Next Light" w:cstheme="minorHAnsi"/>
                <w:sz w:val="20"/>
                <w:szCs w:val="20"/>
              </w:rPr>
              <w:t xml:space="preserve">and FPs </w:t>
            </w:r>
            <w:r w:rsidR="00B44F9C">
              <w:rPr>
                <w:rFonts w:ascii="Trade Gothic Next Light" w:eastAsiaTheme="minorHAnsi" w:hAnsi="Trade Gothic Next Light" w:cstheme="minorHAnsi"/>
                <w:sz w:val="20"/>
                <w:szCs w:val="20"/>
              </w:rPr>
              <w:t xml:space="preserve">to make sure that </w:t>
            </w:r>
            <w:r w:rsidR="001165BA">
              <w:rPr>
                <w:rFonts w:ascii="Trade Gothic Next Light" w:eastAsiaTheme="minorHAnsi" w:hAnsi="Trade Gothic Next Light" w:cstheme="minorHAnsi"/>
                <w:sz w:val="20"/>
                <w:szCs w:val="20"/>
              </w:rPr>
              <w:t>great ideas can be executed safely instore</w:t>
            </w:r>
            <w:r w:rsidR="00F36F18">
              <w:rPr>
                <w:rFonts w:ascii="Trade Gothic Next Light" w:eastAsiaTheme="minorHAnsi" w:hAnsi="Trade Gothic Next Light" w:cstheme="minorHAnsi"/>
                <w:sz w:val="20"/>
                <w:szCs w:val="20"/>
              </w:rPr>
              <w:t xml:space="preserve"> and within our Ingredients and Allergens policies</w:t>
            </w:r>
            <w:r w:rsidR="0003147B">
              <w:rPr>
                <w:rFonts w:ascii="Trade Gothic Next Light" w:eastAsiaTheme="minorHAnsi" w:hAnsi="Trade Gothic Next Light" w:cstheme="minorHAnsi"/>
                <w:sz w:val="20"/>
                <w:szCs w:val="20"/>
              </w:rPr>
              <w:t xml:space="preserve">. </w:t>
            </w:r>
            <w:r w:rsidR="006249CA" w:rsidRPr="006249CA">
              <w:rPr>
                <w:rFonts w:ascii="Trade Gothic Next Light" w:eastAsiaTheme="minorHAnsi" w:hAnsi="Trade Gothic Next Light" w:cstheme="minorHAnsi"/>
                <w:sz w:val="20"/>
                <w:szCs w:val="20"/>
              </w:rPr>
              <w:t>Validate store execution via bake tests and operational trials.</w:t>
            </w:r>
          </w:p>
          <w:p w14:paraId="30BC45B4" w14:textId="4C2034F5" w:rsidR="00DC4348" w:rsidRPr="00DC4348" w:rsidRDefault="00E31EDB" w:rsidP="00DC4348">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E31EDB">
              <w:rPr>
                <w:rFonts w:ascii="Trade Gothic Next Light" w:eastAsiaTheme="minorHAnsi" w:hAnsi="Trade Gothic Next Light" w:cstheme="minorHAnsi"/>
                <w:sz w:val="20"/>
                <w:szCs w:val="20"/>
              </w:rPr>
              <w:t>Conduct structured sensory assessment and work with cross functional team to complete technical and operations validation</w:t>
            </w:r>
            <w:r w:rsidR="003A7128">
              <w:rPr>
                <w:rFonts w:ascii="Trade Gothic Next Light" w:eastAsiaTheme="minorHAnsi" w:hAnsi="Trade Gothic Next Light" w:cstheme="minorHAnsi"/>
                <w:sz w:val="20"/>
                <w:szCs w:val="20"/>
              </w:rPr>
              <w:t>.</w:t>
            </w:r>
          </w:p>
          <w:p w14:paraId="0347A8A6" w14:textId="0A9C7718" w:rsidR="006249CA" w:rsidRDefault="00486E07" w:rsidP="00486E07">
            <w:pPr>
              <w:pStyle w:val="ListParagraph"/>
              <w:numPr>
                <w:ilvl w:val="0"/>
                <w:numId w:val="4"/>
              </w:numPr>
              <w:rPr>
                <w:rFonts w:ascii="Trade Gothic Next Light" w:eastAsiaTheme="minorHAnsi" w:hAnsi="Trade Gothic Next Light" w:cstheme="minorHAnsi"/>
                <w:sz w:val="20"/>
                <w:szCs w:val="20"/>
              </w:rPr>
            </w:pPr>
            <w:r w:rsidRPr="00486E07">
              <w:rPr>
                <w:rFonts w:ascii="Trade Gothic Next Light" w:eastAsiaTheme="minorHAnsi" w:hAnsi="Trade Gothic Next Light" w:cstheme="minorHAnsi"/>
                <w:sz w:val="20"/>
                <w:szCs w:val="20"/>
              </w:rPr>
              <w:lastRenderedPageBreak/>
              <w:t xml:space="preserve">Be the guardian of product quality with suppliers to make the transition from kitchen samples to production samples and finished product. </w:t>
            </w:r>
            <w:r w:rsidR="00DC4348" w:rsidRPr="00DC4348">
              <w:rPr>
                <w:rFonts w:ascii="Trade Gothic Next Light" w:eastAsiaTheme="minorHAnsi" w:hAnsi="Trade Gothic Next Light" w:cstheme="minorHAnsi"/>
                <w:sz w:val="20"/>
                <w:szCs w:val="20"/>
              </w:rPr>
              <w:t>Work with Supplier Assurance and Technical to complete factory trials and product scale</w:t>
            </w:r>
            <w:r w:rsidR="00DC4348" w:rsidRPr="00DC4348">
              <w:rPr>
                <w:rFonts w:ascii="Cambria Math" w:eastAsiaTheme="minorHAnsi" w:hAnsi="Cambria Math" w:cs="Cambria Math"/>
                <w:sz w:val="20"/>
                <w:szCs w:val="20"/>
              </w:rPr>
              <w:t>‑</w:t>
            </w:r>
            <w:r w:rsidR="00DC4348" w:rsidRPr="00DC4348">
              <w:rPr>
                <w:rFonts w:ascii="Trade Gothic Next Light" w:eastAsiaTheme="minorHAnsi" w:hAnsi="Trade Gothic Next Light" w:cstheme="minorHAnsi"/>
                <w:sz w:val="20"/>
                <w:szCs w:val="20"/>
              </w:rPr>
              <w:t>up</w:t>
            </w:r>
            <w:r w:rsidR="003A7128">
              <w:rPr>
                <w:rFonts w:ascii="Trade Gothic Next Light" w:eastAsiaTheme="minorHAnsi" w:hAnsi="Trade Gothic Next Light" w:cstheme="minorHAnsi"/>
                <w:sz w:val="20"/>
                <w:szCs w:val="20"/>
              </w:rPr>
              <w:t>.</w:t>
            </w:r>
          </w:p>
          <w:p w14:paraId="4911187A" w14:textId="2A891BDE" w:rsidR="00AD2270" w:rsidRDefault="00AD2270" w:rsidP="0030518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Think holistically about the consumer experience, including any </w:t>
            </w:r>
            <w:r w:rsidR="007D0987">
              <w:rPr>
                <w:rFonts w:ascii="Trade Gothic Next Light" w:eastAsiaTheme="minorHAnsi" w:hAnsi="Trade Gothic Next Light" w:cstheme="minorHAnsi"/>
                <w:sz w:val="20"/>
                <w:szCs w:val="20"/>
              </w:rPr>
              <w:t xml:space="preserve">need for new packaging that will make the product even more exceptional. </w:t>
            </w:r>
            <w:r w:rsidR="003E1A39">
              <w:rPr>
                <w:rFonts w:ascii="Trade Gothic Next Light" w:eastAsiaTheme="minorHAnsi" w:hAnsi="Trade Gothic Next Light" w:cstheme="minorHAnsi"/>
                <w:sz w:val="20"/>
                <w:szCs w:val="20"/>
              </w:rPr>
              <w:t>(Sometimes)</w:t>
            </w:r>
          </w:p>
          <w:p w14:paraId="2447A0FF" w14:textId="7A1AFC78" w:rsidR="000C7DA4" w:rsidRPr="007E225E" w:rsidRDefault="009955D6" w:rsidP="007E225E">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Support</w:t>
            </w:r>
            <w:r w:rsidR="007E225E">
              <w:rPr>
                <w:rFonts w:ascii="Trade Gothic Next Light" w:eastAsiaTheme="minorHAnsi" w:hAnsi="Trade Gothic Next Light" w:cstheme="minorHAnsi"/>
                <w:sz w:val="20"/>
                <w:szCs w:val="20"/>
              </w:rPr>
              <w:t xml:space="preserve"> </w:t>
            </w:r>
            <w:r w:rsidR="0003147B">
              <w:rPr>
                <w:rFonts w:ascii="Trade Gothic Next Light" w:eastAsiaTheme="minorHAnsi" w:hAnsi="Trade Gothic Next Light" w:cstheme="minorHAnsi"/>
                <w:sz w:val="20"/>
                <w:szCs w:val="20"/>
              </w:rPr>
              <w:t xml:space="preserve">consumer research and stakeholder engagement </w:t>
            </w:r>
            <w:r w:rsidR="008B1621">
              <w:rPr>
                <w:rFonts w:ascii="Trade Gothic Next Light" w:eastAsiaTheme="minorHAnsi" w:hAnsi="Trade Gothic Next Light" w:cstheme="minorHAnsi"/>
                <w:sz w:val="20"/>
                <w:szCs w:val="20"/>
              </w:rPr>
              <w:t xml:space="preserve">by preparing food for tasting. </w:t>
            </w:r>
            <w:r w:rsidR="003E1A39">
              <w:rPr>
                <w:rFonts w:ascii="Trade Gothic Next Light" w:eastAsiaTheme="minorHAnsi" w:hAnsi="Trade Gothic Next Light" w:cstheme="minorHAnsi"/>
                <w:sz w:val="20"/>
                <w:szCs w:val="20"/>
              </w:rPr>
              <w:t>(Considerable)</w:t>
            </w:r>
          </w:p>
          <w:p w14:paraId="33ADAB64" w14:textId="77777777" w:rsidR="00C71BB2" w:rsidRPr="00C71BB2" w:rsidRDefault="00C71BB2" w:rsidP="00C71BB2">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C71BB2">
              <w:rPr>
                <w:rFonts w:ascii="Trade Gothic Next Light" w:eastAsiaTheme="minorHAnsi" w:hAnsi="Trade Gothic Next Light" w:cstheme="minorHAnsi"/>
                <w:sz w:val="20"/>
                <w:szCs w:val="20"/>
              </w:rPr>
              <w:t>Comply with all legal and Company policies and procedures regarding health and safety to ensure you work in a manner that keeps you and your colleagues safe.</w:t>
            </w:r>
          </w:p>
          <w:p w14:paraId="783F64C0" w14:textId="6D707F5C" w:rsidR="00560704" w:rsidRDefault="00C71BB2" w:rsidP="00A04D36">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C71BB2">
              <w:rPr>
                <w:rFonts w:ascii="Trade Gothic Next Light" w:eastAsiaTheme="minorHAnsi" w:hAnsi="Trade Gothic Next Light" w:cstheme="minorHAnsi"/>
                <w:sz w:val="20"/>
                <w:szCs w:val="20"/>
              </w:rPr>
              <w:t xml:space="preserve">Comply with all applicable UK and Ireland Data Protection and </w:t>
            </w:r>
            <w:proofErr w:type="spellStart"/>
            <w:r w:rsidRPr="00C71BB2">
              <w:rPr>
                <w:rFonts w:ascii="Trade Gothic Next Light" w:eastAsiaTheme="minorHAnsi" w:hAnsi="Trade Gothic Next Light" w:cstheme="minorHAnsi"/>
                <w:sz w:val="20"/>
                <w:szCs w:val="20"/>
              </w:rPr>
              <w:t>ePrivacy</w:t>
            </w:r>
            <w:proofErr w:type="spellEnd"/>
            <w:r w:rsidRPr="00C71BB2">
              <w:rPr>
                <w:rFonts w:ascii="Trade Gothic Next Light" w:eastAsiaTheme="minorHAnsi" w:hAnsi="Trade Gothic Next Light" w:cstheme="minorHAnsi"/>
                <w:sz w:val="20"/>
                <w:szCs w:val="20"/>
              </w:rPr>
              <w:t xml:space="preserve"> legislation and report non-compliances</w:t>
            </w:r>
            <w:r w:rsidR="00F36F18">
              <w:rPr>
                <w:rFonts w:ascii="Trade Gothic Next Light" w:eastAsiaTheme="minorHAnsi" w:hAnsi="Trade Gothic Next Light" w:cstheme="minorHAnsi"/>
                <w:sz w:val="20"/>
                <w:szCs w:val="20"/>
              </w:rPr>
              <w:t>,</w:t>
            </w:r>
            <w:r w:rsidRPr="00C71BB2">
              <w:rPr>
                <w:rFonts w:ascii="Trade Gothic Next Light" w:eastAsiaTheme="minorHAnsi" w:hAnsi="Trade Gothic Next Light" w:cstheme="minorHAnsi"/>
                <w:sz w:val="20"/>
                <w:szCs w:val="20"/>
              </w:rPr>
              <w:t xml:space="preserve"> where identified</w:t>
            </w:r>
            <w:r w:rsidR="00F36F18">
              <w:rPr>
                <w:rFonts w:ascii="Trade Gothic Next Light" w:eastAsiaTheme="minorHAnsi" w:hAnsi="Trade Gothic Next Light" w:cstheme="minorHAnsi"/>
                <w:sz w:val="20"/>
                <w:szCs w:val="20"/>
              </w:rPr>
              <w:t>,</w:t>
            </w:r>
            <w:r w:rsidRPr="00C71BB2">
              <w:rPr>
                <w:rFonts w:ascii="Trade Gothic Next Light" w:eastAsiaTheme="minorHAnsi" w:hAnsi="Trade Gothic Next Light" w:cstheme="minorHAnsi"/>
                <w:sz w:val="20"/>
                <w:szCs w:val="20"/>
              </w:rPr>
              <w:t xml:space="preserve"> to the Data Protection team</w:t>
            </w:r>
          </w:p>
          <w:p w14:paraId="4AC7067C" w14:textId="77777777" w:rsidR="00486E07" w:rsidRPr="00486E07" w:rsidRDefault="00486E07" w:rsidP="00486E07">
            <w:pPr>
              <w:pStyle w:val="ListParagraph"/>
              <w:numPr>
                <w:ilvl w:val="0"/>
                <w:numId w:val="4"/>
              </w:numPr>
              <w:autoSpaceDE w:val="0"/>
              <w:autoSpaceDN w:val="0"/>
              <w:adjustRightInd w:val="0"/>
              <w:rPr>
                <w:rFonts w:ascii="Trade Gothic Next Light" w:eastAsiaTheme="minorHAnsi" w:hAnsi="Trade Gothic Next Light" w:cstheme="minorHAnsi"/>
                <w:sz w:val="20"/>
                <w:szCs w:val="20"/>
              </w:rPr>
            </w:pPr>
            <w:r w:rsidRPr="00E023C1">
              <w:rPr>
                <w:rFonts w:ascii="Trade Gothic Next Light" w:eastAsiaTheme="minorHAnsi" w:hAnsi="Trade Gothic Next Light" w:cstheme="minorHAnsi"/>
                <w:sz w:val="20"/>
                <w:szCs w:val="20"/>
              </w:rPr>
              <w:t>Ensure compliance</w:t>
            </w:r>
            <w:r>
              <w:rPr>
                <w:rFonts w:ascii="Trade Gothic Next Light" w:eastAsiaTheme="minorHAnsi" w:hAnsi="Trade Gothic Next Light" w:cstheme="minorHAnsi"/>
                <w:sz w:val="20"/>
                <w:szCs w:val="20"/>
              </w:rPr>
              <w:t xml:space="preserve"> with DPG and DPI policies</w:t>
            </w:r>
            <w:r w:rsidRPr="00E023C1">
              <w:rPr>
                <w:rFonts w:ascii="Trade Gothic Next Light" w:eastAsiaTheme="minorHAnsi" w:hAnsi="Trade Gothic Next Light" w:cstheme="minorHAnsi"/>
                <w:sz w:val="20"/>
                <w:szCs w:val="20"/>
              </w:rPr>
              <w:t>.</w:t>
            </w:r>
          </w:p>
          <w:p w14:paraId="0B39FDB7" w14:textId="77777777" w:rsidR="00486E07" w:rsidRPr="009F7955" w:rsidRDefault="00486E07" w:rsidP="00486E07">
            <w:pPr>
              <w:pStyle w:val="ListParagraph"/>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lastRenderedPageBreak/>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14C2BA8A" w14:textId="77777777" w:rsidR="00F2495D" w:rsidRDefault="00F2495D"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04E5EF5F" w14:textId="57C6F55A" w:rsidR="008C0A07" w:rsidRPr="001648E1" w:rsidRDefault="008E185D" w:rsidP="00AE6555">
            <w:pPr>
              <w:pStyle w:val="ListParagraph"/>
              <w:numPr>
                <w:ilvl w:val="0"/>
                <w:numId w:val="16"/>
              </w:numPr>
              <w:spacing w:line="320" w:lineRule="exact"/>
              <w:jc w:val="both"/>
              <w:rPr>
                <w:rFonts w:ascii="Trade Gothic Next Light" w:hAnsi="Trade Gothic Next Light" w:cs="Arial"/>
                <w:color w:val="1F497D" w:themeColor="text2"/>
                <w:sz w:val="18"/>
                <w:szCs w:val="16"/>
              </w:rPr>
            </w:pPr>
            <w:r w:rsidRPr="001648E1">
              <w:rPr>
                <w:rFonts w:ascii="Trade Gothic Next Light" w:hAnsi="Trade Gothic Next Light" w:cs="Arial"/>
                <w:color w:val="1F497D" w:themeColor="text2"/>
                <w:sz w:val="18"/>
                <w:szCs w:val="16"/>
              </w:rPr>
              <w:t xml:space="preserve">Limited strategic responsibility, </w:t>
            </w:r>
            <w:r w:rsidR="00AD1588" w:rsidRPr="001648E1">
              <w:rPr>
                <w:rFonts w:ascii="Trade Gothic Next Light" w:hAnsi="Trade Gothic Next Light" w:cs="Arial"/>
                <w:color w:val="1F497D" w:themeColor="text2"/>
                <w:sz w:val="18"/>
                <w:szCs w:val="16"/>
              </w:rPr>
              <w:t xml:space="preserve">will give input to Innovation Strategy as part of Cross Functional Team </w:t>
            </w:r>
          </w:p>
          <w:p w14:paraId="4C629DEC" w14:textId="168DBEEB" w:rsidR="00CB380B" w:rsidRPr="00CB7A5A" w:rsidRDefault="00CB380B" w:rsidP="00CB7A5A">
            <w:pPr>
              <w:autoSpaceDE w:val="0"/>
              <w:autoSpaceDN w:val="0"/>
              <w:adjustRightInd w:val="0"/>
              <w:spacing w:line="276" w:lineRule="auto"/>
              <w:ind w:left="45"/>
              <w:rPr>
                <w:rFonts w:ascii="Trade Gothic Next Light" w:hAnsi="Trade Gothic Next Light" w:cstheme="minorHAnsi"/>
                <w:sz w:val="22"/>
                <w:szCs w:val="22"/>
              </w:rPr>
            </w:pPr>
          </w:p>
          <w:p w14:paraId="034567BA" w14:textId="064D1B15" w:rsidR="00CB7A5A" w:rsidRPr="00CB380B" w:rsidRDefault="00CB7A5A" w:rsidP="00F44CF7">
            <w:pPr>
              <w:autoSpaceDE w:val="0"/>
              <w:autoSpaceDN w:val="0"/>
              <w:adjustRightInd w:val="0"/>
              <w:spacing w:line="276" w:lineRule="auto"/>
              <w:ind w:left="45"/>
              <w:rPr>
                <w:rFonts w:ascii="Trade Gothic Next Light" w:hAnsi="Trade Gothic Next Light" w:cstheme="minorHAnsi"/>
                <w:sz w:val="18"/>
                <w:szCs w:val="18"/>
              </w:rPr>
            </w:pP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77777777"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71624A31" w14:textId="0C4D5124" w:rsidR="00AE6555" w:rsidRPr="001648E1" w:rsidRDefault="003F1D76" w:rsidP="00AE6555">
            <w:pPr>
              <w:pStyle w:val="ListParagraph"/>
              <w:numPr>
                <w:ilvl w:val="0"/>
                <w:numId w:val="1"/>
              </w:numPr>
              <w:autoSpaceDE w:val="0"/>
              <w:autoSpaceDN w:val="0"/>
              <w:adjustRightInd w:val="0"/>
              <w:spacing w:line="276" w:lineRule="auto"/>
              <w:rPr>
                <w:rFonts w:ascii="Trade Gothic Next Light" w:hAnsi="Trade Gothic Next Light" w:cstheme="minorHAnsi"/>
                <w:color w:val="1F497D" w:themeColor="text2"/>
                <w:sz w:val="18"/>
                <w:szCs w:val="18"/>
              </w:rPr>
            </w:pPr>
            <w:r w:rsidRPr="001648E1">
              <w:rPr>
                <w:rFonts w:ascii="Trade Gothic Next Light" w:hAnsi="Trade Gothic Next Light" w:cstheme="minorHAnsi"/>
                <w:color w:val="1F497D" w:themeColor="text2"/>
                <w:sz w:val="18"/>
                <w:szCs w:val="18"/>
              </w:rPr>
              <w:t>Evaluates multiple sources of input to solve</w:t>
            </w:r>
            <w:r w:rsidR="00AE6555" w:rsidRPr="001648E1">
              <w:rPr>
                <w:rFonts w:ascii="Trade Gothic Next Light" w:hAnsi="Trade Gothic Next Light" w:cstheme="minorHAnsi"/>
                <w:color w:val="1F497D" w:themeColor="text2"/>
                <w:sz w:val="18"/>
                <w:szCs w:val="18"/>
              </w:rPr>
              <w:t xml:space="preserve"> product or ingredient related</w:t>
            </w:r>
            <w:r w:rsidRPr="001648E1">
              <w:rPr>
                <w:rFonts w:ascii="Trade Gothic Next Light" w:hAnsi="Trade Gothic Next Light" w:cstheme="minorHAnsi"/>
                <w:color w:val="1F497D" w:themeColor="text2"/>
                <w:sz w:val="18"/>
                <w:szCs w:val="18"/>
              </w:rPr>
              <w:t xml:space="preserve"> problems at every stage of the Innovation Stage &amp; Gate Process, </w:t>
            </w:r>
            <w:r w:rsidR="00751573" w:rsidRPr="001648E1">
              <w:rPr>
                <w:rFonts w:ascii="Trade Gothic Next Light" w:hAnsi="Trade Gothic Next Light" w:cstheme="minorHAnsi"/>
                <w:color w:val="1F497D" w:themeColor="text2"/>
                <w:sz w:val="18"/>
                <w:szCs w:val="18"/>
              </w:rPr>
              <w:t xml:space="preserve">including Operations, Procurement, Finance, Supply Chain, Technical, </w:t>
            </w:r>
            <w:r w:rsidR="00AE6555" w:rsidRPr="001648E1">
              <w:rPr>
                <w:rFonts w:ascii="Trade Gothic Next Light" w:hAnsi="Trade Gothic Next Light" w:cstheme="minorHAnsi"/>
                <w:color w:val="1F497D" w:themeColor="text2"/>
                <w:sz w:val="18"/>
                <w:szCs w:val="18"/>
              </w:rPr>
              <w:t xml:space="preserve">and </w:t>
            </w:r>
            <w:r w:rsidR="00751573" w:rsidRPr="001648E1">
              <w:rPr>
                <w:rFonts w:ascii="Trade Gothic Next Light" w:hAnsi="Trade Gothic Next Light" w:cstheme="minorHAnsi"/>
                <w:color w:val="1F497D" w:themeColor="text2"/>
                <w:sz w:val="18"/>
                <w:szCs w:val="18"/>
              </w:rPr>
              <w:t>Marketing</w:t>
            </w:r>
          </w:p>
          <w:p w14:paraId="68080719" w14:textId="2F7BD3C0" w:rsidR="00CC0CE6" w:rsidRDefault="00CC0CE6" w:rsidP="00AE6555">
            <w:pPr>
              <w:pStyle w:val="ListParagraph"/>
              <w:numPr>
                <w:ilvl w:val="0"/>
                <w:numId w:val="1"/>
              </w:numPr>
              <w:autoSpaceDE w:val="0"/>
              <w:autoSpaceDN w:val="0"/>
              <w:adjustRightInd w:val="0"/>
              <w:spacing w:line="276" w:lineRule="auto"/>
              <w:rPr>
                <w:rFonts w:ascii="Trade Gothic Next Light" w:hAnsi="Trade Gothic Next Light" w:cstheme="minorHAnsi"/>
                <w:color w:val="1F497D" w:themeColor="text2"/>
                <w:sz w:val="18"/>
                <w:szCs w:val="18"/>
              </w:rPr>
            </w:pPr>
            <w:r>
              <w:rPr>
                <w:rFonts w:ascii="Trade Gothic Next Light" w:hAnsi="Trade Gothic Next Light" w:cstheme="minorHAnsi"/>
                <w:color w:val="1F497D" w:themeColor="text2"/>
                <w:sz w:val="18"/>
                <w:szCs w:val="18"/>
              </w:rPr>
              <w:t>May need to seek support in generating options to solve problems if these sit outside the experience of the role</w:t>
            </w:r>
          </w:p>
          <w:p w14:paraId="300C1A92" w14:textId="1485B1F0" w:rsidR="00BB483A" w:rsidRPr="001648E1" w:rsidRDefault="00AE6555" w:rsidP="00AE6555">
            <w:pPr>
              <w:pStyle w:val="ListParagraph"/>
              <w:numPr>
                <w:ilvl w:val="0"/>
                <w:numId w:val="1"/>
              </w:numPr>
              <w:autoSpaceDE w:val="0"/>
              <w:autoSpaceDN w:val="0"/>
              <w:adjustRightInd w:val="0"/>
              <w:spacing w:line="276" w:lineRule="auto"/>
              <w:rPr>
                <w:rFonts w:ascii="Trade Gothic Next Light" w:hAnsi="Trade Gothic Next Light" w:cstheme="minorHAnsi"/>
                <w:color w:val="1F497D" w:themeColor="text2"/>
                <w:sz w:val="18"/>
                <w:szCs w:val="18"/>
              </w:rPr>
            </w:pPr>
            <w:r w:rsidRPr="001648E1">
              <w:rPr>
                <w:rFonts w:ascii="Trade Gothic Next Light" w:hAnsi="Trade Gothic Next Light" w:cstheme="minorHAnsi"/>
                <w:color w:val="1F497D" w:themeColor="text2"/>
                <w:sz w:val="18"/>
                <w:szCs w:val="18"/>
              </w:rPr>
              <w:t>W</w:t>
            </w:r>
            <w:r w:rsidR="00751573" w:rsidRPr="001648E1">
              <w:rPr>
                <w:rFonts w:ascii="Trade Gothic Next Light" w:hAnsi="Trade Gothic Next Light" w:cstheme="minorHAnsi"/>
                <w:color w:val="1F497D" w:themeColor="text2"/>
                <w:sz w:val="18"/>
                <w:szCs w:val="18"/>
              </w:rPr>
              <w:t xml:space="preserve">ill need to seek support in making decisions to implement potential solutions. </w:t>
            </w:r>
          </w:p>
          <w:p w14:paraId="4CCE4C5B" w14:textId="43C204F0" w:rsidR="00AE6555" w:rsidRPr="003F1D76" w:rsidRDefault="00AE6555" w:rsidP="00BB483A">
            <w:pPr>
              <w:autoSpaceDE w:val="0"/>
              <w:autoSpaceDN w:val="0"/>
              <w:adjustRightInd w:val="0"/>
              <w:spacing w:line="276" w:lineRule="auto"/>
              <w:ind w:left="45"/>
              <w:rPr>
                <w:rFonts w:ascii="Trade Gothic Next Light" w:hAnsi="Trade Gothic Next Light" w:cstheme="minorHAnsi"/>
                <w:sz w:val="18"/>
                <w:szCs w:val="18"/>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45B2AC5C"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464720EA" w14:textId="46F8DBE4" w:rsidR="00B734F0" w:rsidRPr="00B409B5" w:rsidRDefault="00756281" w:rsidP="00756281">
            <w:pPr>
              <w:pStyle w:val="ListParagraph"/>
              <w:numPr>
                <w:ilvl w:val="0"/>
                <w:numId w:val="20"/>
              </w:numPr>
              <w:autoSpaceDE w:val="0"/>
              <w:autoSpaceDN w:val="0"/>
              <w:adjustRightInd w:val="0"/>
              <w:spacing w:line="276" w:lineRule="auto"/>
              <w:rPr>
                <w:rFonts w:ascii="Trade Gothic Next Light" w:hAnsi="Trade Gothic Next Light" w:cstheme="minorHAnsi"/>
                <w:sz w:val="18"/>
                <w:szCs w:val="18"/>
              </w:rPr>
            </w:pPr>
            <w:r w:rsidRPr="00756281">
              <w:rPr>
                <w:rFonts w:ascii="Trade Gothic Next Light" w:hAnsi="Trade Gothic Next Light" w:cstheme="minorHAnsi"/>
                <w:color w:val="1F497D" w:themeColor="text2"/>
                <w:sz w:val="18"/>
                <w:szCs w:val="18"/>
              </w:rPr>
              <w:t>Limited</w:t>
            </w:r>
            <w:r>
              <w:rPr>
                <w:rFonts w:ascii="Trade Gothic Next Light" w:hAnsi="Trade Gothic Next Light" w:cstheme="minorHAnsi"/>
                <w:color w:val="1F497D" w:themeColor="text2"/>
                <w:sz w:val="18"/>
                <w:szCs w:val="18"/>
              </w:rPr>
              <w:t xml:space="preserve"> requirement for </w:t>
            </w:r>
            <w:r w:rsidR="00E03881">
              <w:rPr>
                <w:rFonts w:ascii="Trade Gothic Next Light" w:hAnsi="Trade Gothic Next Light" w:cstheme="minorHAnsi"/>
                <w:color w:val="1F497D" w:themeColor="text2"/>
                <w:sz w:val="18"/>
                <w:szCs w:val="18"/>
              </w:rPr>
              <w:t xml:space="preserve">sole </w:t>
            </w:r>
            <w:r>
              <w:rPr>
                <w:rFonts w:ascii="Trade Gothic Next Light" w:hAnsi="Trade Gothic Next Light" w:cstheme="minorHAnsi"/>
                <w:color w:val="1F497D" w:themeColor="text2"/>
                <w:sz w:val="18"/>
                <w:szCs w:val="18"/>
              </w:rPr>
              <w:t>decision making</w:t>
            </w:r>
            <w:r w:rsidR="00E03881">
              <w:rPr>
                <w:rFonts w:ascii="Trade Gothic Next Light" w:hAnsi="Trade Gothic Next Light" w:cstheme="minorHAnsi"/>
                <w:color w:val="1F497D" w:themeColor="text2"/>
                <w:sz w:val="18"/>
                <w:szCs w:val="18"/>
              </w:rPr>
              <w:t xml:space="preserve">, the role makes recommendations to senior stakeholders </w:t>
            </w:r>
            <w:r w:rsidR="00B409B5">
              <w:rPr>
                <w:rFonts w:ascii="Trade Gothic Next Light" w:hAnsi="Trade Gothic Next Light" w:cstheme="minorHAnsi"/>
                <w:color w:val="1F497D" w:themeColor="text2"/>
                <w:sz w:val="18"/>
                <w:szCs w:val="18"/>
              </w:rPr>
              <w:t>with</w:t>
            </w:r>
            <w:r w:rsidR="002E3150">
              <w:rPr>
                <w:rFonts w:ascii="Trade Gothic Next Light" w:hAnsi="Trade Gothic Next Light" w:cstheme="minorHAnsi"/>
                <w:color w:val="1F497D" w:themeColor="text2"/>
                <w:sz w:val="18"/>
                <w:szCs w:val="18"/>
              </w:rPr>
              <w:t>in</w:t>
            </w:r>
            <w:r w:rsidR="00B409B5">
              <w:rPr>
                <w:rFonts w:ascii="Trade Gothic Next Light" w:hAnsi="Trade Gothic Next Light" w:cstheme="minorHAnsi"/>
                <w:color w:val="1F497D" w:themeColor="text2"/>
                <w:sz w:val="18"/>
                <w:szCs w:val="18"/>
              </w:rPr>
              <w:t xml:space="preserve"> the context of the Innovation Strategy and other food related policies, and </w:t>
            </w:r>
            <w:r w:rsidR="00B66E9F">
              <w:rPr>
                <w:rFonts w:ascii="Trade Gothic Next Light" w:hAnsi="Trade Gothic Next Light" w:cstheme="minorHAnsi"/>
                <w:color w:val="1F497D" w:themeColor="text2"/>
                <w:sz w:val="18"/>
                <w:szCs w:val="18"/>
              </w:rPr>
              <w:t xml:space="preserve">clear </w:t>
            </w:r>
            <w:r w:rsidR="00B409B5">
              <w:rPr>
                <w:rFonts w:ascii="Trade Gothic Next Light" w:hAnsi="Trade Gothic Next Light" w:cstheme="minorHAnsi"/>
                <w:color w:val="1F497D" w:themeColor="text2"/>
                <w:sz w:val="18"/>
                <w:szCs w:val="18"/>
              </w:rPr>
              <w:t xml:space="preserve">commercial expectations of DPG and FPs </w:t>
            </w:r>
          </w:p>
          <w:p w14:paraId="17B811BF" w14:textId="2F085E62" w:rsidR="00B409B5" w:rsidRPr="00756281" w:rsidRDefault="00B409B5" w:rsidP="00B409B5">
            <w:pPr>
              <w:pStyle w:val="ListParagraph"/>
              <w:autoSpaceDE w:val="0"/>
              <w:autoSpaceDN w:val="0"/>
              <w:adjustRightInd w:val="0"/>
              <w:spacing w:line="276" w:lineRule="auto"/>
              <w:ind w:left="765"/>
              <w:rPr>
                <w:rFonts w:ascii="Trade Gothic Next Light" w:hAnsi="Trade Gothic Next Light" w:cstheme="minorHAnsi"/>
                <w:sz w:val="18"/>
                <w:szCs w:val="18"/>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4A2315F7" w:rsidR="00DB6B22" w:rsidRPr="00005D49" w:rsidRDefault="004E21B9" w:rsidP="00005D49">
            <w:pPr>
              <w:pStyle w:val="ListParagraph"/>
              <w:numPr>
                <w:ilvl w:val="0"/>
                <w:numId w:val="20"/>
              </w:numPr>
              <w:autoSpaceDE w:val="0"/>
              <w:autoSpaceDN w:val="0"/>
              <w:adjustRightInd w:val="0"/>
              <w:spacing w:line="276" w:lineRule="auto"/>
              <w:rPr>
                <w:rFonts w:ascii="Trade Gothic Next Light" w:hAnsi="Trade Gothic Next Light" w:cstheme="minorHAnsi"/>
                <w:sz w:val="18"/>
                <w:szCs w:val="18"/>
              </w:rPr>
            </w:pPr>
            <w:r w:rsidRPr="00005D49">
              <w:rPr>
                <w:rFonts w:ascii="Trade Gothic Next Light" w:hAnsi="Trade Gothic Next Light" w:cstheme="minorHAnsi"/>
                <w:color w:val="1F497D" w:themeColor="text2"/>
                <w:sz w:val="18"/>
                <w:szCs w:val="18"/>
              </w:rPr>
              <w:t xml:space="preserve">Significant expectation that this role will participate in stakeholder engagement, to inspire </w:t>
            </w:r>
            <w:r w:rsidR="00531160" w:rsidRPr="00005D49">
              <w:rPr>
                <w:rFonts w:ascii="Trade Gothic Next Light" w:hAnsi="Trade Gothic Next Light" w:cstheme="minorHAnsi"/>
                <w:color w:val="1F497D" w:themeColor="text2"/>
                <w:sz w:val="18"/>
                <w:szCs w:val="18"/>
              </w:rPr>
              <w:t xml:space="preserve">and negotiate alignment to new product launches. </w:t>
            </w:r>
            <w:r w:rsidR="00B44312" w:rsidRPr="00005D49">
              <w:rPr>
                <w:rFonts w:ascii="Trade Gothic Next Light" w:hAnsi="Trade Gothic Next Light" w:cstheme="minorHAnsi"/>
                <w:color w:val="1F497D" w:themeColor="text2"/>
                <w:sz w:val="18"/>
                <w:szCs w:val="18"/>
              </w:rPr>
              <w:t xml:space="preserve">This involves both very strong written and presentation skills. </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4DD2B933" w14:textId="14A724E2" w:rsidR="0007798D" w:rsidRPr="00265B1F" w:rsidRDefault="00C26A2A" w:rsidP="00B7060B">
            <w:pPr>
              <w:pStyle w:val="ListParagraph"/>
              <w:numPr>
                <w:ilvl w:val="0"/>
                <w:numId w:val="20"/>
              </w:numPr>
              <w:spacing w:line="320" w:lineRule="exact"/>
              <w:rPr>
                <w:rFonts w:ascii="Trade Gothic Next Light" w:hAnsi="Trade Gothic Next Light" w:cs="Arial"/>
                <w:bCs/>
                <w:sz w:val="22"/>
              </w:rPr>
            </w:pPr>
            <w:r>
              <w:rPr>
                <w:rFonts w:ascii="Trade Gothic Next Light" w:hAnsi="Trade Gothic Next Light" w:cstheme="minorHAnsi"/>
                <w:color w:val="1F497D" w:themeColor="text2"/>
                <w:sz w:val="18"/>
                <w:szCs w:val="18"/>
              </w:rPr>
              <w:t xml:space="preserve">Innovation is </w:t>
            </w:r>
            <w:r w:rsidR="003C3229">
              <w:rPr>
                <w:rFonts w:ascii="Trade Gothic Next Light" w:hAnsi="Trade Gothic Next Light" w:cstheme="minorHAnsi"/>
                <w:color w:val="1F497D" w:themeColor="text2"/>
                <w:sz w:val="18"/>
                <w:szCs w:val="18"/>
              </w:rPr>
              <w:t>a significant part</w:t>
            </w:r>
            <w:r>
              <w:rPr>
                <w:rFonts w:ascii="Trade Gothic Next Light" w:hAnsi="Trade Gothic Next Light" w:cstheme="minorHAnsi"/>
                <w:color w:val="1F497D" w:themeColor="text2"/>
                <w:sz w:val="18"/>
                <w:szCs w:val="18"/>
              </w:rPr>
              <w:t xml:space="preserve"> of this role, responsible for generating new ideas to meet consumer </w:t>
            </w:r>
            <w:r w:rsidR="0079457A">
              <w:rPr>
                <w:rFonts w:ascii="Trade Gothic Next Light" w:hAnsi="Trade Gothic Next Light" w:cstheme="minorHAnsi"/>
                <w:color w:val="1F497D" w:themeColor="text2"/>
                <w:sz w:val="18"/>
                <w:szCs w:val="18"/>
              </w:rPr>
              <w:t>opportunit</w:t>
            </w:r>
            <w:r w:rsidR="003C3229">
              <w:rPr>
                <w:rFonts w:ascii="Trade Gothic Next Light" w:hAnsi="Trade Gothic Next Light" w:cstheme="minorHAnsi"/>
                <w:color w:val="1F497D" w:themeColor="text2"/>
                <w:sz w:val="18"/>
                <w:szCs w:val="18"/>
              </w:rPr>
              <w:t xml:space="preserve">ies, finding new ingredients or </w:t>
            </w:r>
            <w:r w:rsidR="00FA48AA">
              <w:rPr>
                <w:rFonts w:ascii="Trade Gothic Next Light" w:hAnsi="Trade Gothic Next Light" w:cstheme="minorHAnsi"/>
                <w:color w:val="1F497D" w:themeColor="text2"/>
                <w:sz w:val="18"/>
                <w:szCs w:val="18"/>
              </w:rPr>
              <w:t xml:space="preserve">new ways of using existing ingredients, new equipment and </w:t>
            </w:r>
            <w:r w:rsidR="0079457A">
              <w:rPr>
                <w:rFonts w:ascii="Trade Gothic Next Light" w:hAnsi="Trade Gothic Next Light" w:cstheme="minorHAnsi"/>
                <w:color w:val="1F497D" w:themeColor="text2"/>
                <w:sz w:val="18"/>
                <w:szCs w:val="18"/>
              </w:rPr>
              <w:t xml:space="preserve">adapting processes to </w:t>
            </w:r>
            <w:r w:rsidR="00265B1F">
              <w:rPr>
                <w:rFonts w:ascii="Trade Gothic Next Light" w:hAnsi="Trade Gothic Next Light" w:cstheme="minorHAnsi"/>
                <w:color w:val="1F497D" w:themeColor="text2"/>
                <w:sz w:val="18"/>
                <w:szCs w:val="18"/>
              </w:rPr>
              <w:t xml:space="preserve">enable the </w:t>
            </w:r>
            <w:r w:rsidR="0079457A">
              <w:rPr>
                <w:rFonts w:ascii="Trade Gothic Next Light" w:hAnsi="Trade Gothic Next Light" w:cstheme="minorHAnsi"/>
                <w:color w:val="1F497D" w:themeColor="text2"/>
                <w:sz w:val="18"/>
                <w:szCs w:val="18"/>
              </w:rPr>
              <w:t>deliver</w:t>
            </w:r>
            <w:r w:rsidR="00265B1F">
              <w:rPr>
                <w:rFonts w:ascii="Trade Gothic Next Light" w:hAnsi="Trade Gothic Next Light" w:cstheme="minorHAnsi"/>
                <w:color w:val="1F497D" w:themeColor="text2"/>
                <w:sz w:val="18"/>
                <w:szCs w:val="18"/>
              </w:rPr>
              <w:t>y of</w:t>
            </w:r>
            <w:r w:rsidR="0079457A">
              <w:rPr>
                <w:rFonts w:ascii="Trade Gothic Next Light" w:hAnsi="Trade Gothic Next Light" w:cstheme="minorHAnsi"/>
                <w:color w:val="1F497D" w:themeColor="text2"/>
                <w:sz w:val="18"/>
                <w:szCs w:val="18"/>
              </w:rPr>
              <w:t xml:space="preserve"> these new </w:t>
            </w:r>
            <w:r w:rsidR="00265B1F">
              <w:rPr>
                <w:rFonts w:ascii="Trade Gothic Next Light" w:hAnsi="Trade Gothic Next Light" w:cstheme="minorHAnsi"/>
                <w:color w:val="1F497D" w:themeColor="text2"/>
                <w:sz w:val="18"/>
                <w:szCs w:val="18"/>
              </w:rPr>
              <w:t>ideas.</w:t>
            </w:r>
          </w:p>
          <w:p w14:paraId="55807C8C" w14:textId="2F20D463" w:rsidR="00265B1F" w:rsidRPr="00265B1F" w:rsidRDefault="00265B1F" w:rsidP="00B7060B">
            <w:pPr>
              <w:pStyle w:val="ListParagraph"/>
              <w:numPr>
                <w:ilvl w:val="0"/>
                <w:numId w:val="20"/>
              </w:numPr>
              <w:spacing w:line="320" w:lineRule="exact"/>
              <w:rPr>
                <w:rFonts w:ascii="Trade Gothic Next Light" w:hAnsi="Trade Gothic Next Light" w:cs="Arial"/>
                <w:bCs/>
                <w:color w:val="1F497D" w:themeColor="text2"/>
                <w:sz w:val="18"/>
                <w:szCs w:val="18"/>
              </w:rPr>
            </w:pPr>
            <w:r w:rsidRPr="00265B1F">
              <w:rPr>
                <w:rFonts w:ascii="Trade Gothic Next Light" w:hAnsi="Trade Gothic Next Light" w:cs="Arial"/>
                <w:bCs/>
                <w:color w:val="1F497D" w:themeColor="text2"/>
                <w:sz w:val="18"/>
                <w:szCs w:val="18"/>
              </w:rPr>
              <w:lastRenderedPageBreak/>
              <w:t xml:space="preserve">This </w:t>
            </w:r>
            <w:r>
              <w:rPr>
                <w:rFonts w:ascii="Trade Gothic Next Light" w:hAnsi="Trade Gothic Next Light" w:cs="Arial"/>
                <w:bCs/>
                <w:color w:val="1F497D" w:themeColor="text2"/>
                <w:sz w:val="18"/>
                <w:szCs w:val="18"/>
              </w:rPr>
              <w:t>role is accountable for the generation of new ideas, and is accountable for their delivery</w:t>
            </w:r>
            <w:r w:rsidR="00BC57D8">
              <w:rPr>
                <w:rFonts w:ascii="Trade Gothic Next Light" w:hAnsi="Trade Gothic Next Light" w:cs="Arial"/>
                <w:bCs/>
                <w:color w:val="1F497D" w:themeColor="text2"/>
                <w:sz w:val="18"/>
                <w:szCs w:val="18"/>
              </w:rPr>
              <w:t xml:space="preserve">, with the support of the Innovation Team. </w:t>
            </w:r>
          </w:p>
          <w:p w14:paraId="54A4531B" w14:textId="7F7A8093" w:rsidR="00265B1F" w:rsidRPr="00265B1F" w:rsidRDefault="00265B1F" w:rsidP="00265B1F">
            <w:pPr>
              <w:spacing w:line="320" w:lineRule="exact"/>
              <w:ind w:left="405"/>
              <w:rPr>
                <w:rFonts w:ascii="Trade Gothic Next Light" w:hAnsi="Trade Gothic Next Light" w:cs="Arial"/>
                <w:bCs/>
                <w:sz w:val="22"/>
              </w:rPr>
            </w:pP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5717E5D4" w14:textId="7D09A32E" w:rsidR="00AA75BD" w:rsidRPr="00AA75BD" w:rsidRDefault="00AA75BD" w:rsidP="00AA75BD">
            <w:pPr>
              <w:spacing w:after="200" w:line="276" w:lineRule="auto"/>
              <w:rPr>
                <w:rFonts w:ascii="Trade Gothic Next Light" w:eastAsiaTheme="minorHAnsi" w:hAnsi="Trade Gothic Next Light" w:cstheme="minorHAnsi"/>
                <w:sz w:val="20"/>
                <w:szCs w:val="20"/>
              </w:rPr>
            </w:pPr>
            <w:r w:rsidRPr="00AA75BD">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w:t>
            </w:r>
            <w:r w:rsidRPr="00AA75BD">
              <w:rPr>
                <w:rFonts w:ascii="Trade Gothic Next Light" w:eastAsiaTheme="minorHAnsi" w:hAnsi="Trade Gothic Next Light" w:cstheme="minorHAnsi"/>
                <w:sz w:val="20"/>
                <w:szCs w:val="20"/>
              </w:rPr>
              <w:t>Degree or equivalent qualification, ideally in a Food Science/Technology subject</w:t>
            </w:r>
          </w:p>
          <w:p w14:paraId="09869127" w14:textId="77777777" w:rsidR="00D926E4" w:rsidRDefault="00D926E4" w:rsidP="00092B9A">
            <w:pPr>
              <w:spacing w:after="200" w:line="276" w:lineRule="auto"/>
              <w:rPr>
                <w:rFonts w:ascii="Trade Gothic Next Light" w:eastAsiaTheme="minorHAnsi" w:hAnsi="Trade Gothic Next Light" w:cstheme="minorHAnsi"/>
                <w:sz w:val="20"/>
                <w:szCs w:val="20"/>
              </w:rPr>
            </w:pPr>
          </w:p>
          <w:p w14:paraId="3416652B" w14:textId="77777777" w:rsidR="004B03CC" w:rsidRDefault="004B03CC" w:rsidP="00092B9A">
            <w:pPr>
              <w:spacing w:after="200" w:line="276" w:lineRule="auto"/>
              <w:rPr>
                <w:rFonts w:ascii="Trade Gothic Next Light" w:eastAsiaTheme="minorHAnsi" w:hAnsi="Trade Gothic Next Light" w:cstheme="minorHAnsi"/>
                <w:sz w:val="20"/>
                <w:szCs w:val="20"/>
              </w:rPr>
            </w:pPr>
          </w:p>
          <w:p w14:paraId="03D7D1F9" w14:textId="3A6972ED" w:rsidR="004B03CC" w:rsidRPr="002C1BF7" w:rsidRDefault="004B03CC" w:rsidP="00092B9A">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75FD2506" w14:textId="4DBCF94A" w:rsidR="0004328B" w:rsidRPr="00AA75BD" w:rsidRDefault="00AA75BD" w:rsidP="00AA75BD">
            <w:pPr>
              <w:spacing w:after="200" w:line="276" w:lineRule="auto"/>
              <w:rPr>
                <w:rFonts w:ascii="Trade Gothic Next Light" w:eastAsiaTheme="minorHAnsi" w:hAnsi="Trade Gothic Next Light" w:cstheme="minorHAnsi"/>
                <w:sz w:val="20"/>
                <w:szCs w:val="20"/>
              </w:rPr>
            </w:pPr>
            <w:r w:rsidRPr="00AA75BD">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w:t>
            </w:r>
            <w:r w:rsidRPr="00AA75BD">
              <w:rPr>
                <w:rFonts w:ascii="Trade Gothic Next Light" w:eastAsiaTheme="minorHAnsi" w:hAnsi="Trade Gothic Next Light" w:cstheme="minorHAnsi"/>
                <w:sz w:val="20"/>
                <w:szCs w:val="20"/>
              </w:rPr>
              <w:t>Minimum 3 years working experience within the food industry in a product development capacity</w:t>
            </w:r>
          </w:p>
          <w:p w14:paraId="0695DDF5" w14:textId="6F37B795" w:rsidR="00AA75BD" w:rsidRPr="00AA75BD" w:rsidRDefault="00AA75BD" w:rsidP="00AA75BD">
            <w:pPr>
              <w:spacing w:after="200" w:line="276" w:lineRule="auto"/>
              <w:rPr>
                <w:rFonts w:ascii="Trade Gothic Next Light" w:eastAsiaTheme="minorHAnsi" w:hAnsi="Trade Gothic Next Light" w:cstheme="minorHAnsi"/>
                <w:sz w:val="20"/>
                <w:szCs w:val="20"/>
              </w:rPr>
            </w:pPr>
            <w:r w:rsidRPr="00AA75BD">
              <w:rPr>
                <w:rFonts w:ascii="Trade Gothic Next Light" w:eastAsiaTheme="minorHAnsi" w:hAnsi="Trade Gothic Next Light" w:cstheme="minorHAnsi"/>
                <w:sz w:val="20"/>
                <w:szCs w:val="20"/>
              </w:rPr>
              <w:t>•</w:t>
            </w:r>
            <w:r w:rsidR="00B31D0D">
              <w:rPr>
                <w:rFonts w:ascii="Trade Gothic Next Light" w:eastAsiaTheme="minorHAnsi" w:hAnsi="Trade Gothic Next Light" w:cstheme="minorHAnsi"/>
                <w:sz w:val="20"/>
                <w:szCs w:val="20"/>
              </w:rPr>
              <w:t>Experience in working for a</w:t>
            </w:r>
            <w:r w:rsidR="00BC0207">
              <w:rPr>
                <w:rFonts w:ascii="Trade Gothic Next Light" w:eastAsiaTheme="minorHAnsi" w:hAnsi="Trade Gothic Next Light" w:cstheme="minorHAnsi"/>
                <w:sz w:val="20"/>
                <w:szCs w:val="20"/>
              </w:rPr>
              <w:t xml:space="preserve">n OOH </w:t>
            </w:r>
            <w:r w:rsidR="00B31D0D">
              <w:rPr>
                <w:rFonts w:ascii="Trade Gothic Next Light" w:eastAsiaTheme="minorHAnsi" w:hAnsi="Trade Gothic Next Light" w:cstheme="minorHAnsi"/>
                <w:sz w:val="20"/>
                <w:szCs w:val="20"/>
              </w:rPr>
              <w:t xml:space="preserve">food </w:t>
            </w:r>
            <w:r w:rsidR="00BC0207">
              <w:rPr>
                <w:rFonts w:ascii="Trade Gothic Next Light" w:eastAsiaTheme="minorHAnsi" w:hAnsi="Trade Gothic Next Light" w:cstheme="minorHAnsi"/>
                <w:sz w:val="20"/>
                <w:szCs w:val="20"/>
              </w:rPr>
              <w:t xml:space="preserve">or beverage </w:t>
            </w:r>
            <w:r w:rsidR="00B31D0D">
              <w:rPr>
                <w:rFonts w:ascii="Trade Gothic Next Light" w:eastAsiaTheme="minorHAnsi" w:hAnsi="Trade Gothic Next Light" w:cstheme="minorHAnsi"/>
                <w:sz w:val="20"/>
                <w:szCs w:val="20"/>
              </w:rPr>
              <w:t xml:space="preserve">brand </w:t>
            </w:r>
            <w:r w:rsidR="0004328B">
              <w:rPr>
                <w:rFonts w:ascii="Trade Gothic Next Light" w:eastAsiaTheme="minorHAnsi" w:hAnsi="Trade Gothic Next Light" w:cstheme="minorHAnsi"/>
                <w:sz w:val="20"/>
                <w:szCs w:val="20"/>
              </w:rPr>
              <w:t>with</w:t>
            </w:r>
            <w:r w:rsidR="00B31D0D">
              <w:rPr>
                <w:rFonts w:ascii="Trade Gothic Next Light" w:eastAsiaTheme="minorHAnsi" w:hAnsi="Trade Gothic Next Light" w:cstheme="minorHAnsi"/>
                <w:sz w:val="20"/>
                <w:szCs w:val="20"/>
              </w:rPr>
              <w:t xml:space="preserve"> good understanding </w:t>
            </w:r>
            <w:r w:rsidR="0004328B">
              <w:rPr>
                <w:rFonts w:ascii="Trade Gothic Next Light" w:eastAsiaTheme="minorHAnsi" w:hAnsi="Trade Gothic Next Light" w:cstheme="minorHAnsi"/>
                <w:sz w:val="20"/>
                <w:szCs w:val="20"/>
              </w:rPr>
              <w:t xml:space="preserve">of how to translate new ideas into </w:t>
            </w:r>
            <w:r w:rsidR="00920E07">
              <w:rPr>
                <w:rFonts w:ascii="Trade Gothic Next Light" w:eastAsiaTheme="minorHAnsi" w:hAnsi="Trade Gothic Next Light" w:cstheme="minorHAnsi"/>
                <w:sz w:val="20"/>
                <w:szCs w:val="20"/>
              </w:rPr>
              <w:t>products that work within a brand</w:t>
            </w:r>
            <w:r w:rsidR="00BC0207">
              <w:rPr>
                <w:rFonts w:ascii="Trade Gothic Next Light" w:eastAsiaTheme="minorHAnsi" w:hAnsi="Trade Gothic Next Light" w:cstheme="minorHAnsi"/>
                <w:sz w:val="20"/>
                <w:szCs w:val="20"/>
              </w:rPr>
              <w:t>ed</w:t>
            </w:r>
            <w:r w:rsidR="00920E07">
              <w:rPr>
                <w:rFonts w:ascii="Trade Gothic Next Light" w:eastAsiaTheme="minorHAnsi" w:hAnsi="Trade Gothic Next Light" w:cstheme="minorHAnsi"/>
                <w:sz w:val="20"/>
                <w:szCs w:val="20"/>
              </w:rPr>
              <w:t xml:space="preserve"> operating model. </w:t>
            </w:r>
          </w:p>
          <w:p w14:paraId="3E70BEDF" w14:textId="4928D0B6" w:rsidR="00AA75BD" w:rsidRPr="00AA75BD" w:rsidRDefault="00AA75BD" w:rsidP="00AA75BD">
            <w:pPr>
              <w:spacing w:after="200" w:line="276" w:lineRule="auto"/>
              <w:rPr>
                <w:rFonts w:ascii="Trade Gothic Next Light" w:eastAsiaTheme="minorHAnsi" w:hAnsi="Trade Gothic Next Light" w:cstheme="minorHAnsi"/>
                <w:sz w:val="20"/>
                <w:szCs w:val="20"/>
              </w:rPr>
            </w:pPr>
            <w:r w:rsidRPr="00AA75BD">
              <w:rPr>
                <w:rFonts w:ascii="Trade Gothic Next Light" w:eastAsiaTheme="minorHAnsi" w:hAnsi="Trade Gothic Next Light" w:cstheme="minorHAnsi"/>
                <w:sz w:val="20"/>
                <w:szCs w:val="20"/>
              </w:rPr>
              <w:t>•Good ingredient and manufacturing process understanding. Experience in food manufacturing would be beneficial.</w:t>
            </w:r>
          </w:p>
          <w:p w14:paraId="50B97329" w14:textId="35097631" w:rsidR="000521A7" w:rsidRPr="00425149" w:rsidRDefault="00AA75BD" w:rsidP="00425149">
            <w:pPr>
              <w:spacing w:after="200" w:line="276" w:lineRule="auto"/>
              <w:rPr>
                <w:rFonts w:ascii="Trade Gothic Next Light" w:eastAsiaTheme="minorHAnsi" w:hAnsi="Trade Gothic Next Light" w:cstheme="minorHAnsi"/>
                <w:sz w:val="20"/>
                <w:szCs w:val="20"/>
              </w:rPr>
            </w:pPr>
            <w:r w:rsidRPr="00AA75BD">
              <w:rPr>
                <w:rFonts w:ascii="Trade Gothic Next Light" w:eastAsiaTheme="minorHAnsi" w:hAnsi="Trade Gothic Next Light" w:cstheme="minorHAnsi"/>
                <w:sz w:val="20"/>
                <w:szCs w:val="20"/>
              </w:rPr>
              <w:t>•Endlessly curious and passionate about food</w:t>
            </w:r>
          </w:p>
          <w:p w14:paraId="13417C65" w14:textId="319BBF45" w:rsidR="00D926E4" w:rsidRDefault="00AA75BD" w:rsidP="00357582">
            <w:pPr>
              <w:spacing w:after="200" w:line="276" w:lineRule="auto"/>
              <w:rPr>
                <w:rFonts w:ascii="Trade Gothic Next Light" w:eastAsiaTheme="minorHAnsi" w:hAnsi="Trade Gothic Next Light" w:cstheme="minorHAnsi"/>
                <w:sz w:val="20"/>
                <w:szCs w:val="20"/>
              </w:rPr>
            </w:pPr>
            <w:r w:rsidRPr="00AA75BD">
              <w:rPr>
                <w:rFonts w:ascii="Trade Gothic Next Light" w:eastAsiaTheme="minorHAnsi" w:hAnsi="Trade Gothic Next Light" w:cstheme="minorHAnsi"/>
                <w:sz w:val="20"/>
                <w:szCs w:val="20"/>
              </w:rPr>
              <w:t>•Experience of working with suppliers, writing briefs and leading projects</w:t>
            </w:r>
          </w:p>
          <w:p w14:paraId="0F636EE2"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774AA2DC"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6F745F9C"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29918C6F"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5DF1562A"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64EA404F"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0BB040F0"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3403562D" w14:textId="0A72B096" w:rsidR="004B03CC" w:rsidRPr="002C1BF7" w:rsidRDefault="004B03CC" w:rsidP="00A17B67">
            <w:pPr>
              <w:spacing w:after="200" w:line="276" w:lineRule="auto"/>
              <w:rPr>
                <w:rFonts w:ascii="Trade Gothic Next Light" w:eastAsiaTheme="minorHAnsi" w:hAnsi="Trade Gothic Next Light" w:cstheme="minorHAnsi"/>
                <w:sz w:val="20"/>
                <w:szCs w:val="20"/>
              </w:rPr>
            </w:pP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lastRenderedPageBreak/>
              <w:t>Skills/Ability</w:t>
            </w:r>
          </w:p>
        </w:tc>
        <w:tc>
          <w:tcPr>
            <w:tcW w:w="7638" w:type="dxa"/>
          </w:tcPr>
          <w:p w14:paraId="526CEF72" w14:textId="77777777" w:rsidR="00357582" w:rsidRPr="00AA75BD" w:rsidRDefault="00357582" w:rsidP="00357582">
            <w:pPr>
              <w:spacing w:after="200" w:line="276" w:lineRule="auto"/>
              <w:rPr>
                <w:rFonts w:ascii="Trade Gothic Next Light" w:eastAsiaTheme="minorHAnsi" w:hAnsi="Trade Gothic Next Light" w:cstheme="minorHAnsi"/>
                <w:sz w:val="20"/>
                <w:szCs w:val="20"/>
              </w:rPr>
            </w:pPr>
          </w:p>
          <w:p w14:paraId="382ACFAB" w14:textId="04784F89"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Excellent Project Management skills</w:t>
            </w:r>
            <w:r w:rsidR="004919C1">
              <w:rPr>
                <w:rFonts w:ascii="Trade Gothic Next Light" w:eastAsiaTheme="minorHAnsi" w:hAnsi="Trade Gothic Next Light" w:cstheme="minorHAnsi"/>
                <w:sz w:val="20"/>
                <w:szCs w:val="20"/>
              </w:rPr>
              <w:t xml:space="preserve"> able to</w:t>
            </w:r>
            <w:r w:rsidRPr="004919C1">
              <w:rPr>
                <w:rFonts w:ascii="Trade Gothic Next Light" w:eastAsiaTheme="minorHAnsi" w:hAnsi="Trade Gothic Next Light" w:cstheme="minorHAnsi"/>
                <w:sz w:val="20"/>
                <w:szCs w:val="20"/>
              </w:rPr>
              <w:t xml:space="preserve"> </w:t>
            </w:r>
            <w:r w:rsidR="00600367" w:rsidRPr="004919C1">
              <w:rPr>
                <w:rFonts w:ascii="Trade Gothic Next Light" w:eastAsiaTheme="minorHAnsi" w:hAnsi="Trade Gothic Next Light" w:cstheme="minorHAnsi"/>
                <w:sz w:val="20"/>
                <w:szCs w:val="20"/>
              </w:rPr>
              <w:t>tak</w:t>
            </w:r>
            <w:r w:rsidR="004919C1">
              <w:rPr>
                <w:rFonts w:ascii="Trade Gothic Next Light" w:eastAsiaTheme="minorHAnsi" w:hAnsi="Trade Gothic Next Light" w:cstheme="minorHAnsi"/>
                <w:sz w:val="20"/>
                <w:szCs w:val="20"/>
              </w:rPr>
              <w:t>e</w:t>
            </w:r>
            <w:r w:rsidR="00600367" w:rsidRPr="004919C1">
              <w:rPr>
                <w:rFonts w:ascii="Trade Gothic Next Light" w:eastAsiaTheme="minorHAnsi" w:hAnsi="Trade Gothic Next Light" w:cstheme="minorHAnsi"/>
                <w:sz w:val="20"/>
                <w:szCs w:val="20"/>
              </w:rPr>
              <w:t xml:space="preserve"> </w:t>
            </w:r>
            <w:r w:rsidRPr="004919C1">
              <w:rPr>
                <w:rFonts w:ascii="Trade Gothic Next Light" w:eastAsiaTheme="minorHAnsi" w:hAnsi="Trade Gothic Next Light" w:cstheme="minorHAnsi"/>
                <w:sz w:val="20"/>
                <w:szCs w:val="20"/>
              </w:rPr>
              <w:t xml:space="preserve">ownership of projects and experience of </w:t>
            </w:r>
            <w:r w:rsidR="0020081B" w:rsidRPr="004919C1">
              <w:rPr>
                <w:rFonts w:ascii="Trade Gothic Next Light" w:eastAsiaTheme="minorHAnsi" w:hAnsi="Trade Gothic Next Light" w:cstheme="minorHAnsi"/>
                <w:sz w:val="20"/>
                <w:szCs w:val="20"/>
              </w:rPr>
              <w:t xml:space="preserve">working within </w:t>
            </w:r>
            <w:r w:rsidRPr="004919C1">
              <w:rPr>
                <w:rFonts w:ascii="Trade Gothic Next Light" w:eastAsiaTheme="minorHAnsi" w:hAnsi="Trade Gothic Next Light" w:cstheme="minorHAnsi"/>
                <w:sz w:val="20"/>
                <w:szCs w:val="20"/>
              </w:rPr>
              <w:t>cross functional teams to a specific timeline</w:t>
            </w:r>
          </w:p>
          <w:p w14:paraId="5D6D9222" w14:textId="69F2D2D6"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 xml:space="preserve">Proactive/self-starter who wants to make a difference – can work autonomously within a framework </w:t>
            </w:r>
          </w:p>
          <w:p w14:paraId="4F8C1956" w14:textId="238F3E6D"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Excellent interpersonal and communication skills</w:t>
            </w:r>
          </w:p>
          <w:p w14:paraId="4CB4E32A" w14:textId="495A978A"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The ability to withstand pressure and undertake multiple projects</w:t>
            </w:r>
          </w:p>
          <w:p w14:paraId="527BA3D0" w14:textId="33746EF6"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 xml:space="preserve">Computer skills – including Word, </w:t>
            </w:r>
            <w:proofErr w:type="spellStart"/>
            <w:r w:rsidRPr="004919C1">
              <w:rPr>
                <w:rFonts w:ascii="Trade Gothic Next Light" w:eastAsiaTheme="minorHAnsi" w:hAnsi="Trade Gothic Next Light" w:cstheme="minorHAnsi"/>
                <w:sz w:val="20"/>
                <w:szCs w:val="20"/>
              </w:rPr>
              <w:t>Powerpoint</w:t>
            </w:r>
            <w:proofErr w:type="spellEnd"/>
            <w:r w:rsidRPr="004919C1">
              <w:rPr>
                <w:rFonts w:ascii="Trade Gothic Next Light" w:eastAsiaTheme="minorHAnsi" w:hAnsi="Trade Gothic Next Light" w:cstheme="minorHAnsi"/>
                <w:sz w:val="20"/>
                <w:szCs w:val="20"/>
              </w:rPr>
              <w:t>, Excel and high level of literacy.</w:t>
            </w:r>
          </w:p>
          <w:p w14:paraId="6C484F6E" w14:textId="14D1A771"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Strong verbal and written communication skills. Strong commercial acumen and  numerical skills</w:t>
            </w:r>
          </w:p>
          <w:p w14:paraId="2D1C2C3E" w14:textId="4A1145E2" w:rsidR="00357582" w:rsidRPr="004919C1" w:rsidRDefault="00357582" w:rsidP="004919C1">
            <w:pPr>
              <w:pStyle w:val="ListParagraph"/>
              <w:numPr>
                <w:ilvl w:val="0"/>
                <w:numId w:val="13"/>
              </w:numPr>
              <w:spacing w:after="200" w:line="276" w:lineRule="auto"/>
              <w:rPr>
                <w:rFonts w:ascii="Trade Gothic Next Light" w:eastAsiaTheme="minorHAnsi" w:hAnsi="Trade Gothic Next Light" w:cstheme="minorHAnsi"/>
                <w:sz w:val="20"/>
                <w:szCs w:val="20"/>
              </w:rPr>
            </w:pPr>
            <w:r w:rsidRPr="004919C1">
              <w:rPr>
                <w:rFonts w:ascii="Trade Gothic Next Light" w:eastAsiaTheme="minorHAnsi" w:hAnsi="Trade Gothic Next Light" w:cstheme="minorHAnsi"/>
                <w:sz w:val="20"/>
                <w:szCs w:val="20"/>
              </w:rPr>
              <w:t>Driving licence and access to a car is essential</w:t>
            </w:r>
          </w:p>
          <w:p w14:paraId="3F98C59D" w14:textId="77777777" w:rsidR="00D926E4" w:rsidRDefault="00D926E4" w:rsidP="002E0915">
            <w:pPr>
              <w:spacing w:after="200" w:line="276" w:lineRule="auto"/>
              <w:rPr>
                <w:rFonts w:ascii="Trade Gothic Next Light" w:eastAsiaTheme="minorHAnsi" w:hAnsi="Trade Gothic Next Light" w:cstheme="minorHAnsi"/>
                <w:sz w:val="20"/>
                <w:szCs w:val="20"/>
              </w:rPr>
            </w:pPr>
          </w:p>
          <w:p w14:paraId="11790B02"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25CE2CE3"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2400729B"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72D28CB9"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102978FB"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4D9C28BA"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145ED7E2"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4DC844AC" w14:textId="5A8F926C" w:rsidR="004B03CC" w:rsidRPr="002C1BF7" w:rsidRDefault="004B03CC" w:rsidP="002E0915">
            <w:pPr>
              <w:spacing w:after="200" w:line="276" w:lineRule="auto"/>
              <w:rPr>
                <w:rFonts w:ascii="Trade Gothic Next Light" w:eastAsiaTheme="minorHAnsi" w:hAnsi="Trade Gothic Next Light" w:cstheme="minorHAnsi"/>
                <w:sz w:val="20"/>
                <w:szCs w:val="20"/>
              </w:rPr>
            </w:pPr>
          </w:p>
        </w:tc>
      </w:tr>
    </w:tbl>
    <w:p w14:paraId="02CB2751" w14:textId="77777777" w:rsidR="00155791" w:rsidRDefault="00155791" w:rsidP="00B96128">
      <w:pPr>
        <w:spacing w:after="200" w:line="276" w:lineRule="auto"/>
        <w:rPr>
          <w:rFonts w:ascii="Trade Gothic Next Light" w:hAnsi="Trade Gothic Next Light"/>
        </w:rPr>
      </w:pPr>
    </w:p>
    <w:p w14:paraId="23AAD484" w14:textId="77777777" w:rsidR="00015447" w:rsidRDefault="00015447" w:rsidP="00B96128">
      <w:pPr>
        <w:spacing w:after="200" w:line="276" w:lineRule="auto"/>
        <w:rPr>
          <w:rFonts w:ascii="Trade Gothic Next Light" w:hAnsi="Trade Gothic Next Light"/>
        </w:rPr>
      </w:pPr>
    </w:p>
    <w:p w14:paraId="741E3EFA" w14:textId="77777777" w:rsidR="00015447" w:rsidRDefault="00015447" w:rsidP="00B96128">
      <w:pPr>
        <w:spacing w:after="200" w:line="276" w:lineRule="auto"/>
        <w:rPr>
          <w:rFonts w:ascii="Trade Gothic Next Light" w:hAnsi="Trade Gothic Next Light"/>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B6025E">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2EDC" w14:textId="77777777" w:rsidR="00F53967" w:rsidRDefault="00F53967" w:rsidP="008232E0">
      <w:r>
        <w:separator/>
      </w:r>
    </w:p>
  </w:endnote>
  <w:endnote w:type="continuationSeparator" w:id="0">
    <w:p w14:paraId="34776B8E" w14:textId="77777777" w:rsidR="00F53967" w:rsidRDefault="00F53967" w:rsidP="008232E0">
      <w:r>
        <w:continuationSeparator/>
      </w:r>
    </w:p>
  </w:endnote>
  <w:endnote w:type="continuationNotice" w:id="1">
    <w:p w14:paraId="368A5A06" w14:textId="77777777" w:rsidR="00F53967" w:rsidRDefault="00F53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17852DBF" w:rsidR="00635EE0" w:rsidRPr="003C2C88" w:rsidRDefault="00635EE0"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3" behindDoc="0" locked="0" layoutInCell="0" allowOverlap="1" wp14:anchorId="5D1FB33A" wp14:editId="242BA35F">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4792001A-4FE9-4C9D-B351-4140BF665A22}"/>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A09F67" w14:textId="77777777" w:rsidR="00635EE0" w:rsidRPr="0033635A" w:rsidRDefault="00635EE0"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1FB33A"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3;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38A09F67" w14:textId="77777777" w:rsidR="00635EE0" w:rsidRPr="0033635A" w:rsidRDefault="00635EE0"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33635A">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49963356" name="Text Box 149963356"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236939" id="Text Box 149963356" o:spid="_x0000_s1027"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63B1" w14:textId="77777777" w:rsidR="00F53967" w:rsidRDefault="00F53967" w:rsidP="008232E0">
      <w:r>
        <w:separator/>
      </w:r>
    </w:p>
  </w:footnote>
  <w:footnote w:type="continuationSeparator" w:id="0">
    <w:p w14:paraId="37477283" w14:textId="77777777" w:rsidR="00F53967" w:rsidRDefault="00F53967" w:rsidP="008232E0">
      <w:r>
        <w:continuationSeparator/>
      </w:r>
    </w:p>
  </w:footnote>
  <w:footnote w:type="continuationNotice" w:id="1">
    <w:p w14:paraId="79552253" w14:textId="77777777" w:rsidR="00F53967" w:rsidRDefault="00F53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35EE0" w:rsidRPr="00211E36" w14:paraId="38B020A2" w14:textId="77777777" w:rsidTr="00EE6780">
      <w:tc>
        <w:tcPr>
          <w:tcW w:w="8931" w:type="dxa"/>
          <w:tcBorders>
            <w:bottom w:val="single" w:sz="12" w:space="0" w:color="1F497D"/>
          </w:tcBorders>
        </w:tcPr>
        <w:p w14:paraId="34BC5907" w14:textId="36BD330E" w:rsidR="00635EE0" w:rsidRPr="00211E36" w:rsidRDefault="00635EE0" w:rsidP="00EE6780">
          <w:pPr>
            <w:rPr>
              <w:rFonts w:eastAsia="Calibri"/>
              <w:sz w:val="16"/>
              <w:szCs w:val="16"/>
            </w:rPr>
          </w:pPr>
        </w:p>
      </w:tc>
    </w:tr>
    <w:tr w:rsidR="00635EE0"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35EE0" w:rsidRPr="002B5A8B" w:rsidRDefault="00635EE0"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Pr>
              <w:rFonts w:ascii="Trade Gothic Next Light" w:eastAsia="Calibri" w:hAnsi="Trade Gothic Next Light"/>
              <w:sz w:val="28"/>
              <w:szCs w:val="28"/>
              <w:lang w:eastAsia="en-US"/>
            </w:rPr>
            <w:t>UK &amp; Ireland | Job Description</w:t>
          </w:r>
        </w:p>
      </w:tc>
    </w:tr>
    <w:tr w:rsidR="00635EE0" w:rsidRPr="00211E36" w14:paraId="5F0CE0F9" w14:textId="77777777" w:rsidTr="00EE6780">
      <w:trPr>
        <w:trHeight w:val="50"/>
      </w:trPr>
      <w:tc>
        <w:tcPr>
          <w:tcW w:w="8931" w:type="dxa"/>
          <w:tcBorders>
            <w:top w:val="single" w:sz="12" w:space="0" w:color="1F497D"/>
          </w:tcBorders>
        </w:tcPr>
        <w:p w14:paraId="105D1C21" w14:textId="77777777" w:rsidR="00635EE0" w:rsidRPr="00477923" w:rsidRDefault="00635EE0" w:rsidP="00EE6780">
          <w:pPr>
            <w:pStyle w:val="Header"/>
            <w:rPr>
              <w:rFonts w:eastAsia="Calibri"/>
              <w:sz w:val="16"/>
              <w:szCs w:val="16"/>
            </w:rPr>
          </w:pPr>
        </w:p>
      </w:tc>
    </w:tr>
  </w:tbl>
  <w:p w14:paraId="0C1F9923" w14:textId="42CB97A3" w:rsidR="00635EE0" w:rsidRPr="00363344" w:rsidRDefault="00635EE0"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2" behindDoc="0" locked="0" layoutInCell="1" allowOverlap="1" wp14:anchorId="0BE67FBE" wp14:editId="24BF6202">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a:extLst xmlns:a="http://schemas.openxmlformats.org/drawingml/2006/main">
              <a:ext uri="{FF2B5EF4-FFF2-40B4-BE49-F238E27FC236}">
                <a16:creationId xmlns:a16="http://schemas.microsoft.com/office/drawing/2014/main" id="{13204F6A-F7D1-45CF-B600-4B342D71F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BA13D1">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689105071" name="Picture 1689105071" descr="RGB_Blue_Type_Tile_Only_Small.jpg">
            <a:extLst xmlns:a="http://schemas.openxmlformats.org/drawingml/2006/main">
              <a:ext uri="{FF2B5EF4-FFF2-40B4-BE49-F238E27FC236}">
                <a16:creationId xmlns:a16="http://schemas.microsoft.com/office/drawing/2014/main" id="{A3537883-4C43-4662-957C-2A5CAB3FD3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C7811"/>
    <w:multiLevelType w:val="hybridMultilevel"/>
    <w:tmpl w:val="0956A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B6B85"/>
    <w:multiLevelType w:val="hybridMultilevel"/>
    <w:tmpl w:val="22429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41FFA"/>
    <w:multiLevelType w:val="hybridMultilevel"/>
    <w:tmpl w:val="FE38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B10F49"/>
    <w:multiLevelType w:val="hybridMultilevel"/>
    <w:tmpl w:val="3E02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E1485"/>
    <w:multiLevelType w:val="hybridMultilevel"/>
    <w:tmpl w:val="57B075C4"/>
    <w:lvl w:ilvl="0" w:tplc="08090001">
      <w:start w:val="1"/>
      <w:numFmt w:val="bullet"/>
      <w:lvlText w:val=""/>
      <w:lvlJc w:val="left"/>
      <w:pPr>
        <w:ind w:left="720" w:hanging="360"/>
      </w:pPr>
      <w:rPr>
        <w:rFonts w:ascii="Symbol" w:hAnsi="Symbol" w:hint="default"/>
      </w:rPr>
    </w:lvl>
    <w:lvl w:ilvl="1" w:tplc="534C234A">
      <w:numFmt w:val="bullet"/>
      <w:lvlText w:val="•"/>
      <w:lvlJc w:val="left"/>
      <w:pPr>
        <w:ind w:left="1800" w:hanging="720"/>
      </w:pPr>
      <w:rPr>
        <w:rFonts w:ascii="Trade Gothic Next Light" w:eastAsiaTheme="minorHAnsi" w:hAnsi="Trade Gothic Next Light"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45148"/>
    <w:multiLevelType w:val="hybridMultilevel"/>
    <w:tmpl w:val="026E9D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D66F5"/>
    <w:multiLevelType w:val="hybridMultilevel"/>
    <w:tmpl w:val="119A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4935EF"/>
    <w:multiLevelType w:val="hybridMultilevel"/>
    <w:tmpl w:val="9BCA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4C5C25"/>
    <w:multiLevelType w:val="hybridMultilevel"/>
    <w:tmpl w:val="7292BA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49572607">
    <w:abstractNumId w:val="10"/>
  </w:num>
  <w:num w:numId="2" w16cid:durableId="1057897086">
    <w:abstractNumId w:val="14"/>
  </w:num>
  <w:num w:numId="3" w16cid:durableId="1217743165">
    <w:abstractNumId w:val="2"/>
  </w:num>
  <w:num w:numId="4" w16cid:durableId="1229414097">
    <w:abstractNumId w:val="9"/>
  </w:num>
  <w:num w:numId="5" w16cid:durableId="1247105087">
    <w:abstractNumId w:val="11"/>
  </w:num>
  <w:num w:numId="6" w16cid:durableId="1281762049">
    <w:abstractNumId w:val="1"/>
  </w:num>
  <w:num w:numId="7" w16cid:durableId="1366251216">
    <w:abstractNumId w:val="6"/>
  </w:num>
  <w:num w:numId="8" w16cid:durableId="1375034777">
    <w:abstractNumId w:val="8"/>
  </w:num>
  <w:num w:numId="9" w16cid:durableId="1385180714">
    <w:abstractNumId w:val="3"/>
  </w:num>
  <w:num w:numId="10" w16cid:durableId="1389186138">
    <w:abstractNumId w:val="18"/>
  </w:num>
  <w:num w:numId="11" w16cid:durableId="1479033205">
    <w:abstractNumId w:val="5"/>
  </w:num>
  <w:num w:numId="12" w16cid:durableId="1596211446">
    <w:abstractNumId w:val="16"/>
  </w:num>
  <w:num w:numId="13" w16cid:durableId="1755588142">
    <w:abstractNumId w:val="15"/>
  </w:num>
  <w:num w:numId="14" w16cid:durableId="1777629548">
    <w:abstractNumId w:val="0"/>
  </w:num>
  <w:num w:numId="15" w16cid:durableId="1865822122">
    <w:abstractNumId w:val="12"/>
  </w:num>
  <w:num w:numId="16" w16cid:durableId="2013482974">
    <w:abstractNumId w:val="7"/>
  </w:num>
  <w:num w:numId="17" w16cid:durableId="345834820">
    <w:abstractNumId w:val="4"/>
  </w:num>
  <w:num w:numId="18" w16cid:durableId="603464140">
    <w:abstractNumId w:val="13"/>
  </w:num>
  <w:num w:numId="19" w16cid:durableId="954749035">
    <w:abstractNumId w:val="17"/>
  </w:num>
  <w:num w:numId="20" w16cid:durableId="974868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0D35"/>
    <w:rsid w:val="00005D49"/>
    <w:rsid w:val="00005DC6"/>
    <w:rsid w:val="00006F78"/>
    <w:rsid w:val="0001140E"/>
    <w:rsid w:val="00015447"/>
    <w:rsid w:val="000157A0"/>
    <w:rsid w:val="000160BE"/>
    <w:rsid w:val="00017332"/>
    <w:rsid w:val="00021934"/>
    <w:rsid w:val="00025488"/>
    <w:rsid w:val="000267D7"/>
    <w:rsid w:val="00027ABD"/>
    <w:rsid w:val="00031193"/>
    <w:rsid w:val="0003147B"/>
    <w:rsid w:val="00040473"/>
    <w:rsid w:val="0004328B"/>
    <w:rsid w:val="00045E3E"/>
    <w:rsid w:val="000461AD"/>
    <w:rsid w:val="000471F6"/>
    <w:rsid w:val="000501B7"/>
    <w:rsid w:val="000521A7"/>
    <w:rsid w:val="00052D73"/>
    <w:rsid w:val="00061C3F"/>
    <w:rsid w:val="000645A4"/>
    <w:rsid w:val="000646E9"/>
    <w:rsid w:val="0006799B"/>
    <w:rsid w:val="00072E4F"/>
    <w:rsid w:val="0007638B"/>
    <w:rsid w:val="00077920"/>
    <w:rsid w:val="0007798D"/>
    <w:rsid w:val="00082995"/>
    <w:rsid w:val="00085F8C"/>
    <w:rsid w:val="00086136"/>
    <w:rsid w:val="0008756A"/>
    <w:rsid w:val="0008764C"/>
    <w:rsid w:val="00091E16"/>
    <w:rsid w:val="00091E38"/>
    <w:rsid w:val="00092B9A"/>
    <w:rsid w:val="000A3DEB"/>
    <w:rsid w:val="000A7A82"/>
    <w:rsid w:val="000B0A0D"/>
    <w:rsid w:val="000B46F5"/>
    <w:rsid w:val="000C7DA4"/>
    <w:rsid w:val="000D7DA3"/>
    <w:rsid w:val="000D7FD7"/>
    <w:rsid w:val="000E1754"/>
    <w:rsid w:val="000E4F26"/>
    <w:rsid w:val="000E63D4"/>
    <w:rsid w:val="000E7002"/>
    <w:rsid w:val="000E76E6"/>
    <w:rsid w:val="000F09A0"/>
    <w:rsid w:val="000F4106"/>
    <w:rsid w:val="00100F7A"/>
    <w:rsid w:val="00107F8E"/>
    <w:rsid w:val="00111F1C"/>
    <w:rsid w:val="00114ABF"/>
    <w:rsid w:val="001165BA"/>
    <w:rsid w:val="001256DB"/>
    <w:rsid w:val="00125A1B"/>
    <w:rsid w:val="00125D45"/>
    <w:rsid w:val="001306F5"/>
    <w:rsid w:val="0013112A"/>
    <w:rsid w:val="0013691E"/>
    <w:rsid w:val="001415A9"/>
    <w:rsid w:val="00150A68"/>
    <w:rsid w:val="00155791"/>
    <w:rsid w:val="00160898"/>
    <w:rsid w:val="00161028"/>
    <w:rsid w:val="001626E3"/>
    <w:rsid w:val="001648E1"/>
    <w:rsid w:val="00164D5B"/>
    <w:rsid w:val="00166162"/>
    <w:rsid w:val="001666B9"/>
    <w:rsid w:val="001778D9"/>
    <w:rsid w:val="00181FFA"/>
    <w:rsid w:val="00182D2B"/>
    <w:rsid w:val="00182F76"/>
    <w:rsid w:val="00184B85"/>
    <w:rsid w:val="0018543E"/>
    <w:rsid w:val="001A1637"/>
    <w:rsid w:val="001A3243"/>
    <w:rsid w:val="001A454E"/>
    <w:rsid w:val="001A65BA"/>
    <w:rsid w:val="001C18B2"/>
    <w:rsid w:val="001D5200"/>
    <w:rsid w:val="001E3729"/>
    <w:rsid w:val="001E3C27"/>
    <w:rsid w:val="001F39BC"/>
    <w:rsid w:val="001F7A31"/>
    <w:rsid w:val="0020081B"/>
    <w:rsid w:val="00200DEA"/>
    <w:rsid w:val="00206BA3"/>
    <w:rsid w:val="00215DD5"/>
    <w:rsid w:val="0021658C"/>
    <w:rsid w:val="00220CBE"/>
    <w:rsid w:val="00226BD7"/>
    <w:rsid w:val="00227A50"/>
    <w:rsid w:val="00231F55"/>
    <w:rsid w:val="002341F9"/>
    <w:rsid w:val="00235DC0"/>
    <w:rsid w:val="00242CC6"/>
    <w:rsid w:val="00250317"/>
    <w:rsid w:val="0025691B"/>
    <w:rsid w:val="00260677"/>
    <w:rsid w:val="00261575"/>
    <w:rsid w:val="00263BF1"/>
    <w:rsid w:val="00265B1F"/>
    <w:rsid w:val="00267870"/>
    <w:rsid w:val="00270020"/>
    <w:rsid w:val="00271139"/>
    <w:rsid w:val="002714ED"/>
    <w:rsid w:val="00273AF3"/>
    <w:rsid w:val="00280A79"/>
    <w:rsid w:val="00281DB7"/>
    <w:rsid w:val="00282DFD"/>
    <w:rsid w:val="0028672C"/>
    <w:rsid w:val="002A7413"/>
    <w:rsid w:val="002B1315"/>
    <w:rsid w:val="002B5A8B"/>
    <w:rsid w:val="002B68DE"/>
    <w:rsid w:val="002C1A6F"/>
    <w:rsid w:val="002C1BF7"/>
    <w:rsid w:val="002D3B12"/>
    <w:rsid w:val="002D4E1B"/>
    <w:rsid w:val="002D74A4"/>
    <w:rsid w:val="002E0915"/>
    <w:rsid w:val="002E1399"/>
    <w:rsid w:val="002E3150"/>
    <w:rsid w:val="002E61C8"/>
    <w:rsid w:val="002F26B7"/>
    <w:rsid w:val="00304190"/>
    <w:rsid w:val="00305187"/>
    <w:rsid w:val="00305B22"/>
    <w:rsid w:val="00307B4B"/>
    <w:rsid w:val="0031721B"/>
    <w:rsid w:val="003216FA"/>
    <w:rsid w:val="00321BF0"/>
    <w:rsid w:val="00322D7D"/>
    <w:rsid w:val="00323DCF"/>
    <w:rsid w:val="00326296"/>
    <w:rsid w:val="0033549C"/>
    <w:rsid w:val="0033635A"/>
    <w:rsid w:val="00341A3B"/>
    <w:rsid w:val="00344483"/>
    <w:rsid w:val="00346B6F"/>
    <w:rsid w:val="003521FD"/>
    <w:rsid w:val="003547EB"/>
    <w:rsid w:val="00357582"/>
    <w:rsid w:val="00363344"/>
    <w:rsid w:val="00367D88"/>
    <w:rsid w:val="00372FBB"/>
    <w:rsid w:val="0037374D"/>
    <w:rsid w:val="003766FC"/>
    <w:rsid w:val="00377C82"/>
    <w:rsid w:val="00382B3F"/>
    <w:rsid w:val="0038779D"/>
    <w:rsid w:val="00387EB8"/>
    <w:rsid w:val="003935C2"/>
    <w:rsid w:val="00393FB3"/>
    <w:rsid w:val="00397F39"/>
    <w:rsid w:val="003A03FD"/>
    <w:rsid w:val="003A1B58"/>
    <w:rsid w:val="003A2C1B"/>
    <w:rsid w:val="003A4B17"/>
    <w:rsid w:val="003A6E5A"/>
    <w:rsid w:val="003A7128"/>
    <w:rsid w:val="003B0339"/>
    <w:rsid w:val="003B5A43"/>
    <w:rsid w:val="003B5ABE"/>
    <w:rsid w:val="003B60A1"/>
    <w:rsid w:val="003C0B6E"/>
    <w:rsid w:val="003C0FDB"/>
    <w:rsid w:val="003C2C88"/>
    <w:rsid w:val="003C3229"/>
    <w:rsid w:val="003C368B"/>
    <w:rsid w:val="003C6D3B"/>
    <w:rsid w:val="003C79F0"/>
    <w:rsid w:val="003D160C"/>
    <w:rsid w:val="003D1936"/>
    <w:rsid w:val="003D1EF8"/>
    <w:rsid w:val="003D7D79"/>
    <w:rsid w:val="003D7F60"/>
    <w:rsid w:val="003E0E45"/>
    <w:rsid w:val="003E120D"/>
    <w:rsid w:val="003E1A39"/>
    <w:rsid w:val="003E3942"/>
    <w:rsid w:val="003F1D76"/>
    <w:rsid w:val="003F29FF"/>
    <w:rsid w:val="003F329C"/>
    <w:rsid w:val="003F43DE"/>
    <w:rsid w:val="003F58AE"/>
    <w:rsid w:val="004003B2"/>
    <w:rsid w:val="00402E54"/>
    <w:rsid w:val="00406B51"/>
    <w:rsid w:val="0040724D"/>
    <w:rsid w:val="0041238E"/>
    <w:rsid w:val="00413125"/>
    <w:rsid w:val="004217D6"/>
    <w:rsid w:val="00424DBF"/>
    <w:rsid w:val="00425149"/>
    <w:rsid w:val="004267FB"/>
    <w:rsid w:val="0042755C"/>
    <w:rsid w:val="0044003C"/>
    <w:rsid w:val="00446A66"/>
    <w:rsid w:val="00451D22"/>
    <w:rsid w:val="00452634"/>
    <w:rsid w:val="00462379"/>
    <w:rsid w:val="00462DE8"/>
    <w:rsid w:val="00463D30"/>
    <w:rsid w:val="00470583"/>
    <w:rsid w:val="0047370D"/>
    <w:rsid w:val="00475E62"/>
    <w:rsid w:val="00477311"/>
    <w:rsid w:val="00480D32"/>
    <w:rsid w:val="00483416"/>
    <w:rsid w:val="00483447"/>
    <w:rsid w:val="00486E07"/>
    <w:rsid w:val="0049101D"/>
    <w:rsid w:val="004919C1"/>
    <w:rsid w:val="004930BD"/>
    <w:rsid w:val="00493D8D"/>
    <w:rsid w:val="00495315"/>
    <w:rsid w:val="00495C0D"/>
    <w:rsid w:val="00495EA3"/>
    <w:rsid w:val="00495EA8"/>
    <w:rsid w:val="0049623C"/>
    <w:rsid w:val="004A0B40"/>
    <w:rsid w:val="004A0D4A"/>
    <w:rsid w:val="004B03CC"/>
    <w:rsid w:val="004B4CFF"/>
    <w:rsid w:val="004B565A"/>
    <w:rsid w:val="004C4319"/>
    <w:rsid w:val="004C6A47"/>
    <w:rsid w:val="004C6C56"/>
    <w:rsid w:val="004D3017"/>
    <w:rsid w:val="004E010C"/>
    <w:rsid w:val="004E21B9"/>
    <w:rsid w:val="004E44A1"/>
    <w:rsid w:val="004F597B"/>
    <w:rsid w:val="004F5ECB"/>
    <w:rsid w:val="00500DDD"/>
    <w:rsid w:val="005051FC"/>
    <w:rsid w:val="00527F4F"/>
    <w:rsid w:val="005309F4"/>
    <w:rsid w:val="00531160"/>
    <w:rsid w:val="00531C50"/>
    <w:rsid w:val="005341E7"/>
    <w:rsid w:val="005403F9"/>
    <w:rsid w:val="00540F5C"/>
    <w:rsid w:val="00550D7B"/>
    <w:rsid w:val="00557F4B"/>
    <w:rsid w:val="00560704"/>
    <w:rsid w:val="00565C99"/>
    <w:rsid w:val="00567423"/>
    <w:rsid w:val="00570647"/>
    <w:rsid w:val="00576972"/>
    <w:rsid w:val="0058061E"/>
    <w:rsid w:val="005925C0"/>
    <w:rsid w:val="0059280F"/>
    <w:rsid w:val="00592C2A"/>
    <w:rsid w:val="005931F5"/>
    <w:rsid w:val="00593B41"/>
    <w:rsid w:val="005A0888"/>
    <w:rsid w:val="005A4C60"/>
    <w:rsid w:val="005B1E64"/>
    <w:rsid w:val="005B5D0F"/>
    <w:rsid w:val="005C0C66"/>
    <w:rsid w:val="005C164B"/>
    <w:rsid w:val="005C5783"/>
    <w:rsid w:val="005D19D4"/>
    <w:rsid w:val="005D20D0"/>
    <w:rsid w:val="005D448F"/>
    <w:rsid w:val="005D5124"/>
    <w:rsid w:val="005D5BA7"/>
    <w:rsid w:val="005E17AC"/>
    <w:rsid w:val="005E3A37"/>
    <w:rsid w:val="005E6E45"/>
    <w:rsid w:val="005F0AA2"/>
    <w:rsid w:val="005F1E12"/>
    <w:rsid w:val="005F616A"/>
    <w:rsid w:val="005F627A"/>
    <w:rsid w:val="00600367"/>
    <w:rsid w:val="00603372"/>
    <w:rsid w:val="00603777"/>
    <w:rsid w:val="00607D27"/>
    <w:rsid w:val="0061186F"/>
    <w:rsid w:val="00616C4F"/>
    <w:rsid w:val="00617BF1"/>
    <w:rsid w:val="0062176D"/>
    <w:rsid w:val="00622C06"/>
    <w:rsid w:val="006249CA"/>
    <w:rsid w:val="006264DE"/>
    <w:rsid w:val="00626F47"/>
    <w:rsid w:val="00630D8B"/>
    <w:rsid w:val="00635EE0"/>
    <w:rsid w:val="00641583"/>
    <w:rsid w:val="0064196E"/>
    <w:rsid w:val="00643978"/>
    <w:rsid w:val="00644B06"/>
    <w:rsid w:val="006454B5"/>
    <w:rsid w:val="00651DDB"/>
    <w:rsid w:val="00652384"/>
    <w:rsid w:val="006532F1"/>
    <w:rsid w:val="00653789"/>
    <w:rsid w:val="006600F3"/>
    <w:rsid w:val="006626FF"/>
    <w:rsid w:val="00663E0D"/>
    <w:rsid w:val="006675B8"/>
    <w:rsid w:val="00673ED0"/>
    <w:rsid w:val="006741D2"/>
    <w:rsid w:val="00675ABF"/>
    <w:rsid w:val="00677F98"/>
    <w:rsid w:val="00682221"/>
    <w:rsid w:val="00684FD3"/>
    <w:rsid w:val="0068651D"/>
    <w:rsid w:val="00686BB6"/>
    <w:rsid w:val="00687D75"/>
    <w:rsid w:val="006978F9"/>
    <w:rsid w:val="006B1A87"/>
    <w:rsid w:val="006B52BC"/>
    <w:rsid w:val="006C4B31"/>
    <w:rsid w:val="006C5B51"/>
    <w:rsid w:val="006D43E2"/>
    <w:rsid w:val="006E3472"/>
    <w:rsid w:val="006E41A5"/>
    <w:rsid w:val="006F1B79"/>
    <w:rsid w:val="00701E2B"/>
    <w:rsid w:val="0070209D"/>
    <w:rsid w:val="0071268B"/>
    <w:rsid w:val="007143C9"/>
    <w:rsid w:val="0071605A"/>
    <w:rsid w:val="00720A2E"/>
    <w:rsid w:val="0072134A"/>
    <w:rsid w:val="007249E4"/>
    <w:rsid w:val="00732B45"/>
    <w:rsid w:val="007376E4"/>
    <w:rsid w:val="00742E4E"/>
    <w:rsid w:val="00742FD5"/>
    <w:rsid w:val="007447B9"/>
    <w:rsid w:val="00751573"/>
    <w:rsid w:val="00756281"/>
    <w:rsid w:val="00757D48"/>
    <w:rsid w:val="00760B09"/>
    <w:rsid w:val="00765D57"/>
    <w:rsid w:val="007669F0"/>
    <w:rsid w:val="007750C8"/>
    <w:rsid w:val="00781121"/>
    <w:rsid w:val="0078182E"/>
    <w:rsid w:val="0078204F"/>
    <w:rsid w:val="00790ADF"/>
    <w:rsid w:val="00792473"/>
    <w:rsid w:val="0079457A"/>
    <w:rsid w:val="007A3EED"/>
    <w:rsid w:val="007A695A"/>
    <w:rsid w:val="007A6EB4"/>
    <w:rsid w:val="007B66AE"/>
    <w:rsid w:val="007B6CDD"/>
    <w:rsid w:val="007C45A2"/>
    <w:rsid w:val="007C4D1A"/>
    <w:rsid w:val="007C63A7"/>
    <w:rsid w:val="007D01D0"/>
    <w:rsid w:val="007D0987"/>
    <w:rsid w:val="007D5279"/>
    <w:rsid w:val="007D560D"/>
    <w:rsid w:val="007E225E"/>
    <w:rsid w:val="007E2B6C"/>
    <w:rsid w:val="007E325B"/>
    <w:rsid w:val="007E563C"/>
    <w:rsid w:val="007F0722"/>
    <w:rsid w:val="007F1F5B"/>
    <w:rsid w:val="007F7148"/>
    <w:rsid w:val="0080195D"/>
    <w:rsid w:val="0081022E"/>
    <w:rsid w:val="0081291D"/>
    <w:rsid w:val="00817206"/>
    <w:rsid w:val="008232E0"/>
    <w:rsid w:val="0082473D"/>
    <w:rsid w:val="00831796"/>
    <w:rsid w:val="0084395A"/>
    <w:rsid w:val="00851E87"/>
    <w:rsid w:val="00853B2C"/>
    <w:rsid w:val="008540C1"/>
    <w:rsid w:val="008571F7"/>
    <w:rsid w:val="008639DB"/>
    <w:rsid w:val="00863E84"/>
    <w:rsid w:val="008668D9"/>
    <w:rsid w:val="008707BB"/>
    <w:rsid w:val="00872A56"/>
    <w:rsid w:val="00874CE8"/>
    <w:rsid w:val="00875CE4"/>
    <w:rsid w:val="008827AC"/>
    <w:rsid w:val="00884561"/>
    <w:rsid w:val="00884E64"/>
    <w:rsid w:val="00885A70"/>
    <w:rsid w:val="008865B0"/>
    <w:rsid w:val="008877E8"/>
    <w:rsid w:val="00893710"/>
    <w:rsid w:val="008948C0"/>
    <w:rsid w:val="008B1621"/>
    <w:rsid w:val="008B2048"/>
    <w:rsid w:val="008C0A07"/>
    <w:rsid w:val="008C0F34"/>
    <w:rsid w:val="008C11AC"/>
    <w:rsid w:val="008C2269"/>
    <w:rsid w:val="008C4747"/>
    <w:rsid w:val="008C6EF2"/>
    <w:rsid w:val="008D41C3"/>
    <w:rsid w:val="008D5E07"/>
    <w:rsid w:val="008E020E"/>
    <w:rsid w:val="008E0243"/>
    <w:rsid w:val="008E0B2B"/>
    <w:rsid w:val="008E185D"/>
    <w:rsid w:val="008E2E1F"/>
    <w:rsid w:val="008E6502"/>
    <w:rsid w:val="008F116C"/>
    <w:rsid w:val="008F3ABD"/>
    <w:rsid w:val="008F5A60"/>
    <w:rsid w:val="008F634C"/>
    <w:rsid w:val="00901826"/>
    <w:rsid w:val="009031B6"/>
    <w:rsid w:val="00912896"/>
    <w:rsid w:val="00920E07"/>
    <w:rsid w:val="00931E25"/>
    <w:rsid w:val="00934AB2"/>
    <w:rsid w:val="0093682B"/>
    <w:rsid w:val="00940AAD"/>
    <w:rsid w:val="00940DB3"/>
    <w:rsid w:val="00941E66"/>
    <w:rsid w:val="00943A01"/>
    <w:rsid w:val="00956048"/>
    <w:rsid w:val="0095710D"/>
    <w:rsid w:val="00975E70"/>
    <w:rsid w:val="00986F6E"/>
    <w:rsid w:val="0099155C"/>
    <w:rsid w:val="00994DB2"/>
    <w:rsid w:val="00995185"/>
    <w:rsid w:val="009955D6"/>
    <w:rsid w:val="009971DF"/>
    <w:rsid w:val="009A216A"/>
    <w:rsid w:val="009A4612"/>
    <w:rsid w:val="009B5AFF"/>
    <w:rsid w:val="009C38AB"/>
    <w:rsid w:val="009C7F56"/>
    <w:rsid w:val="009D2072"/>
    <w:rsid w:val="009F0ED7"/>
    <w:rsid w:val="009F48B3"/>
    <w:rsid w:val="009F54E2"/>
    <w:rsid w:val="009F5B47"/>
    <w:rsid w:val="009F7955"/>
    <w:rsid w:val="00A00624"/>
    <w:rsid w:val="00A0084A"/>
    <w:rsid w:val="00A04D36"/>
    <w:rsid w:val="00A053A8"/>
    <w:rsid w:val="00A06581"/>
    <w:rsid w:val="00A13816"/>
    <w:rsid w:val="00A15099"/>
    <w:rsid w:val="00A16EF3"/>
    <w:rsid w:val="00A17B67"/>
    <w:rsid w:val="00A2163E"/>
    <w:rsid w:val="00A26CA5"/>
    <w:rsid w:val="00A34B6A"/>
    <w:rsid w:val="00A42494"/>
    <w:rsid w:val="00A46867"/>
    <w:rsid w:val="00A50320"/>
    <w:rsid w:val="00A50D4B"/>
    <w:rsid w:val="00A514A3"/>
    <w:rsid w:val="00A523FA"/>
    <w:rsid w:val="00A56378"/>
    <w:rsid w:val="00A60171"/>
    <w:rsid w:val="00A60317"/>
    <w:rsid w:val="00A820C5"/>
    <w:rsid w:val="00A82E5C"/>
    <w:rsid w:val="00A830B0"/>
    <w:rsid w:val="00A839E6"/>
    <w:rsid w:val="00A93D9B"/>
    <w:rsid w:val="00AA17ED"/>
    <w:rsid w:val="00AA3556"/>
    <w:rsid w:val="00AA3F2F"/>
    <w:rsid w:val="00AA75BD"/>
    <w:rsid w:val="00AA7699"/>
    <w:rsid w:val="00AB28A3"/>
    <w:rsid w:val="00AB2B5C"/>
    <w:rsid w:val="00AB2B5D"/>
    <w:rsid w:val="00AC0072"/>
    <w:rsid w:val="00AC491A"/>
    <w:rsid w:val="00AC4A09"/>
    <w:rsid w:val="00AC5F8C"/>
    <w:rsid w:val="00AD1588"/>
    <w:rsid w:val="00AD2270"/>
    <w:rsid w:val="00AD33EF"/>
    <w:rsid w:val="00AD7A6A"/>
    <w:rsid w:val="00AE6555"/>
    <w:rsid w:val="00AF26E8"/>
    <w:rsid w:val="00AF697B"/>
    <w:rsid w:val="00B00E01"/>
    <w:rsid w:val="00B05DE6"/>
    <w:rsid w:val="00B169BD"/>
    <w:rsid w:val="00B16BB8"/>
    <w:rsid w:val="00B27904"/>
    <w:rsid w:val="00B303E9"/>
    <w:rsid w:val="00B308EA"/>
    <w:rsid w:val="00B31D0D"/>
    <w:rsid w:val="00B35271"/>
    <w:rsid w:val="00B402F6"/>
    <w:rsid w:val="00B409B5"/>
    <w:rsid w:val="00B44312"/>
    <w:rsid w:val="00B44F9C"/>
    <w:rsid w:val="00B50C3E"/>
    <w:rsid w:val="00B6025E"/>
    <w:rsid w:val="00B61F29"/>
    <w:rsid w:val="00B643D8"/>
    <w:rsid w:val="00B64A74"/>
    <w:rsid w:val="00B66E9F"/>
    <w:rsid w:val="00B7060B"/>
    <w:rsid w:val="00B70F41"/>
    <w:rsid w:val="00B734F0"/>
    <w:rsid w:val="00B73C07"/>
    <w:rsid w:val="00B7438B"/>
    <w:rsid w:val="00B8143C"/>
    <w:rsid w:val="00B861A4"/>
    <w:rsid w:val="00B90DB2"/>
    <w:rsid w:val="00B940C2"/>
    <w:rsid w:val="00B95557"/>
    <w:rsid w:val="00B96128"/>
    <w:rsid w:val="00BA13D1"/>
    <w:rsid w:val="00BA52EE"/>
    <w:rsid w:val="00BA5A7D"/>
    <w:rsid w:val="00BA7CE1"/>
    <w:rsid w:val="00BB483A"/>
    <w:rsid w:val="00BB4CFD"/>
    <w:rsid w:val="00BC0207"/>
    <w:rsid w:val="00BC25EB"/>
    <w:rsid w:val="00BC57D8"/>
    <w:rsid w:val="00BE1314"/>
    <w:rsid w:val="00C0030E"/>
    <w:rsid w:val="00C24A4A"/>
    <w:rsid w:val="00C25328"/>
    <w:rsid w:val="00C25F5D"/>
    <w:rsid w:val="00C26A2A"/>
    <w:rsid w:val="00C35C27"/>
    <w:rsid w:val="00C35F7F"/>
    <w:rsid w:val="00C409E0"/>
    <w:rsid w:val="00C43065"/>
    <w:rsid w:val="00C43F50"/>
    <w:rsid w:val="00C510DF"/>
    <w:rsid w:val="00C51CC5"/>
    <w:rsid w:val="00C54B24"/>
    <w:rsid w:val="00C677D0"/>
    <w:rsid w:val="00C71BB2"/>
    <w:rsid w:val="00C725BE"/>
    <w:rsid w:val="00C735F6"/>
    <w:rsid w:val="00C81000"/>
    <w:rsid w:val="00C825FB"/>
    <w:rsid w:val="00C85F58"/>
    <w:rsid w:val="00C86C22"/>
    <w:rsid w:val="00C91728"/>
    <w:rsid w:val="00C92989"/>
    <w:rsid w:val="00C94C51"/>
    <w:rsid w:val="00C96C03"/>
    <w:rsid w:val="00CA2758"/>
    <w:rsid w:val="00CA2933"/>
    <w:rsid w:val="00CA7C08"/>
    <w:rsid w:val="00CB380B"/>
    <w:rsid w:val="00CB3E5B"/>
    <w:rsid w:val="00CB51C1"/>
    <w:rsid w:val="00CB52E4"/>
    <w:rsid w:val="00CB7A5A"/>
    <w:rsid w:val="00CC09EE"/>
    <w:rsid w:val="00CC0CE6"/>
    <w:rsid w:val="00CC34E6"/>
    <w:rsid w:val="00CC48E0"/>
    <w:rsid w:val="00CC63B6"/>
    <w:rsid w:val="00CC78E0"/>
    <w:rsid w:val="00CD0DC4"/>
    <w:rsid w:val="00CD35A7"/>
    <w:rsid w:val="00CE41DB"/>
    <w:rsid w:val="00CE6169"/>
    <w:rsid w:val="00CF2778"/>
    <w:rsid w:val="00CF33C6"/>
    <w:rsid w:val="00CF5599"/>
    <w:rsid w:val="00CF6929"/>
    <w:rsid w:val="00D04686"/>
    <w:rsid w:val="00D07B05"/>
    <w:rsid w:val="00D10544"/>
    <w:rsid w:val="00D10C6C"/>
    <w:rsid w:val="00D1612C"/>
    <w:rsid w:val="00D21AE9"/>
    <w:rsid w:val="00D22670"/>
    <w:rsid w:val="00D23175"/>
    <w:rsid w:val="00D23213"/>
    <w:rsid w:val="00D23468"/>
    <w:rsid w:val="00D30EC4"/>
    <w:rsid w:val="00D337EE"/>
    <w:rsid w:val="00D3586C"/>
    <w:rsid w:val="00D461C0"/>
    <w:rsid w:val="00D5478D"/>
    <w:rsid w:val="00D57A40"/>
    <w:rsid w:val="00D744A5"/>
    <w:rsid w:val="00D8224B"/>
    <w:rsid w:val="00D834F7"/>
    <w:rsid w:val="00D926E4"/>
    <w:rsid w:val="00DA3247"/>
    <w:rsid w:val="00DB2F5A"/>
    <w:rsid w:val="00DB6B22"/>
    <w:rsid w:val="00DB7146"/>
    <w:rsid w:val="00DC4348"/>
    <w:rsid w:val="00DC638A"/>
    <w:rsid w:val="00DD3EEA"/>
    <w:rsid w:val="00DD4024"/>
    <w:rsid w:val="00DD6891"/>
    <w:rsid w:val="00DD799F"/>
    <w:rsid w:val="00DE13C0"/>
    <w:rsid w:val="00DE30BE"/>
    <w:rsid w:val="00DF570C"/>
    <w:rsid w:val="00E01528"/>
    <w:rsid w:val="00E0224E"/>
    <w:rsid w:val="00E023C1"/>
    <w:rsid w:val="00E03881"/>
    <w:rsid w:val="00E04FBF"/>
    <w:rsid w:val="00E076A5"/>
    <w:rsid w:val="00E11315"/>
    <w:rsid w:val="00E13682"/>
    <w:rsid w:val="00E268D9"/>
    <w:rsid w:val="00E3004C"/>
    <w:rsid w:val="00E30731"/>
    <w:rsid w:val="00E31EDB"/>
    <w:rsid w:val="00E343E8"/>
    <w:rsid w:val="00E41BBC"/>
    <w:rsid w:val="00E478FF"/>
    <w:rsid w:val="00E5046B"/>
    <w:rsid w:val="00E52F3F"/>
    <w:rsid w:val="00E64869"/>
    <w:rsid w:val="00E73020"/>
    <w:rsid w:val="00E7450B"/>
    <w:rsid w:val="00E80E6B"/>
    <w:rsid w:val="00E82507"/>
    <w:rsid w:val="00E85624"/>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0F06"/>
    <w:rsid w:val="00EE6780"/>
    <w:rsid w:val="00EF1C00"/>
    <w:rsid w:val="00EF2F70"/>
    <w:rsid w:val="00EF3175"/>
    <w:rsid w:val="00EF3943"/>
    <w:rsid w:val="00EF4459"/>
    <w:rsid w:val="00F012F3"/>
    <w:rsid w:val="00F0540D"/>
    <w:rsid w:val="00F06187"/>
    <w:rsid w:val="00F11E1D"/>
    <w:rsid w:val="00F238F9"/>
    <w:rsid w:val="00F2495D"/>
    <w:rsid w:val="00F25FA0"/>
    <w:rsid w:val="00F305AA"/>
    <w:rsid w:val="00F3646F"/>
    <w:rsid w:val="00F36F18"/>
    <w:rsid w:val="00F44B00"/>
    <w:rsid w:val="00F44CF7"/>
    <w:rsid w:val="00F46264"/>
    <w:rsid w:val="00F4626A"/>
    <w:rsid w:val="00F467E6"/>
    <w:rsid w:val="00F53967"/>
    <w:rsid w:val="00F54D08"/>
    <w:rsid w:val="00F56D6A"/>
    <w:rsid w:val="00F639B3"/>
    <w:rsid w:val="00F82CF0"/>
    <w:rsid w:val="00F82DCF"/>
    <w:rsid w:val="00F91B9F"/>
    <w:rsid w:val="00F92B39"/>
    <w:rsid w:val="00F961E8"/>
    <w:rsid w:val="00FA0F4A"/>
    <w:rsid w:val="00FA48AA"/>
    <w:rsid w:val="00FA4F43"/>
    <w:rsid w:val="00FA7185"/>
    <w:rsid w:val="00FB15A0"/>
    <w:rsid w:val="00FC0B7E"/>
    <w:rsid w:val="00FC11A8"/>
    <w:rsid w:val="00FC1A49"/>
    <w:rsid w:val="00FD4F59"/>
    <w:rsid w:val="00FE0EFD"/>
    <w:rsid w:val="00FE1844"/>
    <w:rsid w:val="00FE3A61"/>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4" ma:contentTypeDescription="Create a new document." ma:contentTypeScope="" ma:versionID="9899f94db728a016c6a0554bb4c7f492">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f611e63e26308b61c25bd1a4d24a58f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D31C8658-D811-4E54-94A1-271053DC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Christopher Denoven</cp:lastModifiedBy>
  <cp:revision>2</cp:revision>
  <cp:lastPrinted>2023-03-20T10:01:00Z</cp:lastPrinted>
  <dcterms:created xsi:type="dcterms:W3CDTF">2026-05-11T09:36:00Z</dcterms:created>
  <dcterms:modified xsi:type="dcterms:W3CDTF">2026-05-11T09:36:00Z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