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72"/>
        <w:tblW w:w="4961" w:type="pct"/>
        <w:tblBorders>
          <w:top w:val="single" w:sz="24" w:space="0" w:color="006491"/>
          <w:left w:val="single" w:sz="24" w:space="0" w:color="006491"/>
          <w:bottom w:val="single" w:sz="24" w:space="0" w:color="006491"/>
          <w:right w:val="single" w:sz="24" w:space="0" w:color="006491"/>
          <w:insideH w:val="single" w:sz="24" w:space="0" w:color="006491"/>
          <w:insideV w:val="single" w:sz="24" w:space="0" w:color="006491"/>
        </w:tblBorders>
        <w:tblLook w:val="04A0" w:firstRow="1" w:lastRow="0" w:firstColumn="1" w:lastColumn="0" w:noHBand="0" w:noVBand="1"/>
      </w:tblPr>
      <w:tblGrid>
        <w:gridCol w:w="5592"/>
        <w:gridCol w:w="5592"/>
      </w:tblGrid>
      <w:tr w:rsidR="00163CFF" w14:paraId="27FA496B" w14:textId="77777777" w:rsidTr="00133CB9">
        <w:trPr>
          <w:trHeight w:val="216"/>
        </w:trPr>
        <w:tc>
          <w:tcPr>
            <w:tcW w:w="2500" w:type="pct"/>
            <w:shd w:val="clear" w:color="auto" w:fill="F2F2F2" w:themeFill="background1" w:themeFillShade="F2"/>
          </w:tcPr>
          <w:p w14:paraId="43A8281F" w14:textId="4DBCC3C8" w:rsidR="00163CFF" w:rsidRPr="00163CFF" w:rsidRDefault="00486E50" w:rsidP="00163CFF">
            <w:pPr>
              <w:rPr>
                <w:rFonts w:cs="Arial"/>
                <w:b/>
              </w:rPr>
            </w:pPr>
            <w:bookmarkStart w:id="0" w:name="_Hlk5284627"/>
            <w:bookmarkEnd w:id="0"/>
            <w:r>
              <w:rPr>
                <w:rFonts w:cs="Arial"/>
                <w:b/>
              </w:rPr>
              <w:t xml:space="preserve"> </w:t>
            </w:r>
            <w:r w:rsidR="00163CFF" w:rsidRPr="00397055">
              <w:rPr>
                <w:rFonts w:cs="Arial"/>
                <w:b/>
              </w:rPr>
              <w:t>Role Title:</w:t>
            </w:r>
          </w:p>
        </w:tc>
        <w:tc>
          <w:tcPr>
            <w:tcW w:w="2500" w:type="pct"/>
          </w:tcPr>
          <w:p w14:paraId="2518156A" w14:textId="333C0820" w:rsidR="00163CFF" w:rsidRPr="00163CFF" w:rsidRDefault="005502DF" w:rsidP="00163CFF">
            <w:r>
              <w:t xml:space="preserve">IT </w:t>
            </w:r>
            <w:r w:rsidR="00D355CD">
              <w:t>Security Analyst</w:t>
            </w:r>
          </w:p>
        </w:tc>
      </w:tr>
      <w:tr w:rsidR="00163CFF" w14:paraId="660E4067" w14:textId="77777777" w:rsidTr="00133CB9">
        <w:trPr>
          <w:trHeight w:val="229"/>
        </w:trPr>
        <w:tc>
          <w:tcPr>
            <w:tcW w:w="2500" w:type="pct"/>
            <w:shd w:val="clear" w:color="auto" w:fill="F2F2F2" w:themeFill="background1" w:themeFillShade="F2"/>
          </w:tcPr>
          <w:p w14:paraId="47DF5368" w14:textId="77777777" w:rsidR="00163CFF" w:rsidRDefault="00163CFF" w:rsidP="00163CFF">
            <w:r w:rsidRPr="00397055">
              <w:rPr>
                <w:rFonts w:cs="Arial"/>
                <w:b/>
              </w:rPr>
              <w:t>Location:</w:t>
            </w:r>
          </w:p>
        </w:tc>
        <w:tc>
          <w:tcPr>
            <w:tcW w:w="2500" w:type="pct"/>
          </w:tcPr>
          <w:p w14:paraId="5D8F85D6" w14:textId="58C0213F" w:rsidR="00163CFF" w:rsidRPr="00163CFF" w:rsidRDefault="00FD2229" w:rsidP="00163CFF">
            <w:r>
              <w:t>Milton Keynes</w:t>
            </w:r>
          </w:p>
        </w:tc>
      </w:tr>
      <w:tr w:rsidR="00163CFF" w14:paraId="06CBCCDB" w14:textId="77777777" w:rsidTr="00133CB9">
        <w:trPr>
          <w:trHeight w:val="216"/>
        </w:trPr>
        <w:tc>
          <w:tcPr>
            <w:tcW w:w="2500" w:type="pct"/>
            <w:shd w:val="clear" w:color="auto" w:fill="F2F2F2" w:themeFill="background1" w:themeFillShade="F2"/>
          </w:tcPr>
          <w:p w14:paraId="4BC98B34" w14:textId="77777777" w:rsidR="00163CFF" w:rsidRPr="00163CFF" w:rsidRDefault="00163CFF" w:rsidP="00163CFF">
            <w:pPr>
              <w:rPr>
                <w:rFonts w:cs="Arial"/>
                <w:b/>
              </w:rPr>
            </w:pPr>
            <w:r w:rsidRPr="00397055">
              <w:rPr>
                <w:rFonts w:cs="Arial"/>
                <w:b/>
              </w:rPr>
              <w:t>Reports to Role:</w:t>
            </w:r>
          </w:p>
        </w:tc>
        <w:tc>
          <w:tcPr>
            <w:tcW w:w="2500" w:type="pct"/>
          </w:tcPr>
          <w:p w14:paraId="0DEE374A" w14:textId="6178A182" w:rsidR="00163CFF" w:rsidRPr="00163CFF" w:rsidRDefault="00B00158" w:rsidP="00163CFF">
            <w:r>
              <w:t>Senior Governance Risk &amp; Compliance</w:t>
            </w:r>
            <w:r w:rsidR="00D355CD">
              <w:t xml:space="preserve"> Manager</w:t>
            </w:r>
          </w:p>
        </w:tc>
      </w:tr>
      <w:tr w:rsidR="00163CFF" w14:paraId="6EFB4AAC" w14:textId="77777777" w:rsidTr="00133CB9">
        <w:trPr>
          <w:trHeight w:val="229"/>
        </w:trPr>
        <w:tc>
          <w:tcPr>
            <w:tcW w:w="2500" w:type="pct"/>
            <w:shd w:val="clear" w:color="auto" w:fill="F2F2F2" w:themeFill="background1" w:themeFillShade="F2"/>
          </w:tcPr>
          <w:p w14:paraId="537E9F29" w14:textId="77777777" w:rsidR="00163CFF" w:rsidRDefault="00163CFF" w:rsidP="00163CFF">
            <w:r>
              <w:rPr>
                <w:rFonts w:cs="Arial"/>
                <w:b/>
              </w:rPr>
              <w:t>Direct Reports:</w:t>
            </w:r>
          </w:p>
        </w:tc>
        <w:tc>
          <w:tcPr>
            <w:tcW w:w="2500" w:type="pct"/>
          </w:tcPr>
          <w:p w14:paraId="3BACCB2D" w14:textId="7D6411CB" w:rsidR="00163CFF" w:rsidRPr="00163CFF" w:rsidRDefault="00D355CD" w:rsidP="00163CFF">
            <w:pPr>
              <w:rPr>
                <w:rFonts w:cs="Arial"/>
              </w:rPr>
            </w:pPr>
            <w:r>
              <w:rPr>
                <w:rFonts w:cs="Arial"/>
              </w:rPr>
              <w:t>None</w:t>
            </w:r>
          </w:p>
        </w:tc>
      </w:tr>
      <w:tr w:rsidR="00163CFF" w14:paraId="52FDFD8C" w14:textId="77777777" w:rsidTr="00133CB9">
        <w:trPr>
          <w:trHeight w:val="216"/>
        </w:trPr>
        <w:tc>
          <w:tcPr>
            <w:tcW w:w="2500" w:type="pct"/>
            <w:shd w:val="clear" w:color="auto" w:fill="F2F2F2" w:themeFill="background1" w:themeFillShade="F2"/>
          </w:tcPr>
          <w:p w14:paraId="396C93B5" w14:textId="77777777" w:rsidR="00163CFF" w:rsidRPr="00163CFF" w:rsidRDefault="00163CFF" w:rsidP="00163CFF">
            <w:pPr>
              <w:rPr>
                <w:rFonts w:cs="Arial"/>
                <w:b/>
              </w:rPr>
            </w:pPr>
            <w:r w:rsidRPr="000E49CB">
              <w:rPr>
                <w:rFonts w:cs="Arial"/>
                <w:b/>
              </w:rPr>
              <w:t>Grade:</w:t>
            </w:r>
          </w:p>
        </w:tc>
        <w:tc>
          <w:tcPr>
            <w:tcW w:w="2500" w:type="pct"/>
          </w:tcPr>
          <w:p w14:paraId="156B5DE6" w14:textId="1C5141F1" w:rsidR="00163CFF" w:rsidRPr="00163CFF" w:rsidRDefault="005502DF" w:rsidP="00163CFF">
            <w:r>
              <w:t>4</w:t>
            </w:r>
          </w:p>
        </w:tc>
      </w:tr>
      <w:tr w:rsidR="00163CFF" w14:paraId="013D0983" w14:textId="77777777" w:rsidTr="00133CB9">
        <w:trPr>
          <w:trHeight w:val="229"/>
        </w:trPr>
        <w:tc>
          <w:tcPr>
            <w:tcW w:w="2500" w:type="pct"/>
            <w:shd w:val="clear" w:color="auto" w:fill="F2F2F2" w:themeFill="background1" w:themeFillShade="F2"/>
          </w:tcPr>
          <w:p w14:paraId="74F4B827" w14:textId="77777777" w:rsidR="00163CFF" w:rsidRPr="00163CFF" w:rsidRDefault="00163CFF" w:rsidP="00163CFF">
            <w:pPr>
              <w:rPr>
                <w:rFonts w:cs="Arial"/>
                <w:b/>
              </w:rPr>
            </w:pPr>
            <w:r>
              <w:rPr>
                <w:rFonts w:cs="Arial"/>
                <w:b/>
              </w:rPr>
              <w:t>Notice Period:</w:t>
            </w:r>
          </w:p>
        </w:tc>
        <w:tc>
          <w:tcPr>
            <w:tcW w:w="2500" w:type="pct"/>
          </w:tcPr>
          <w:p w14:paraId="6B499744" w14:textId="63DF36B5" w:rsidR="00163CFF" w:rsidRPr="00163CFF" w:rsidRDefault="00314BCB" w:rsidP="00163CFF">
            <w:r>
              <w:t>4</w:t>
            </w:r>
            <w:r w:rsidR="00FD2229">
              <w:t xml:space="preserve"> weeks</w:t>
            </w:r>
          </w:p>
        </w:tc>
      </w:tr>
      <w:tr w:rsidR="00163CFF" w14:paraId="42A02609" w14:textId="77777777" w:rsidTr="00133CB9">
        <w:trPr>
          <w:trHeight w:val="216"/>
        </w:trPr>
        <w:tc>
          <w:tcPr>
            <w:tcW w:w="2500" w:type="pct"/>
            <w:shd w:val="clear" w:color="auto" w:fill="F2F2F2" w:themeFill="background1" w:themeFillShade="F2"/>
          </w:tcPr>
          <w:p w14:paraId="1DA2992B" w14:textId="77777777" w:rsidR="00163CFF" w:rsidRDefault="00163CFF" w:rsidP="00163CFF">
            <w:r>
              <w:rPr>
                <w:rFonts w:cs="Arial"/>
                <w:b/>
              </w:rPr>
              <w:t>Version Number and date:</w:t>
            </w:r>
          </w:p>
        </w:tc>
        <w:tc>
          <w:tcPr>
            <w:tcW w:w="2500" w:type="pct"/>
          </w:tcPr>
          <w:p w14:paraId="01DAD168" w14:textId="063A349C" w:rsidR="00163CFF" w:rsidRPr="00163CFF" w:rsidRDefault="003D64BD" w:rsidP="00163CFF">
            <w:r>
              <w:t xml:space="preserve">Version </w:t>
            </w:r>
            <w:r w:rsidR="00CF6CAB">
              <w:t>3</w:t>
            </w:r>
            <w:r>
              <w:t xml:space="preserve"> Date: </w:t>
            </w:r>
            <w:r w:rsidR="00FC74D6">
              <w:t>0</w:t>
            </w:r>
            <w:r w:rsidR="00950D1A">
              <w:t>8</w:t>
            </w:r>
            <w:r w:rsidR="00FC74D6">
              <w:t>.10.202</w:t>
            </w:r>
            <w:r w:rsidR="00950D1A">
              <w:t>4</w:t>
            </w:r>
          </w:p>
        </w:tc>
      </w:tr>
    </w:tbl>
    <w:p w14:paraId="14DFFFA7" w14:textId="77777777" w:rsidR="00D634AB" w:rsidRDefault="00D634AB">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177F0F5B" w14:textId="77777777" w:rsidTr="128E6621">
        <w:trPr>
          <w:trHeight w:val="346"/>
        </w:trPr>
        <w:tc>
          <w:tcPr>
            <w:tcW w:w="11204" w:type="dxa"/>
            <w:tcBorders>
              <w:top w:val="nil"/>
              <w:left w:val="nil"/>
              <w:bottom w:val="single" w:sz="24" w:space="0" w:color="006491"/>
              <w:right w:val="nil"/>
            </w:tcBorders>
          </w:tcPr>
          <w:p w14:paraId="705F6A54" w14:textId="77777777" w:rsidR="003873C7" w:rsidRPr="003873C7" w:rsidRDefault="003873C7" w:rsidP="25993765">
            <w:pPr>
              <w:ind w:left="720"/>
              <w:rPr>
                <w:rFonts w:ascii="Trade Gothic Next LT Pro Bold C" w:hAnsi="Trade Gothic Next LT Pro Bold C"/>
                <w:b/>
                <w:bCs/>
              </w:rPr>
            </w:pPr>
            <w:bookmarkStart w:id="1" w:name="_Hlk5284915"/>
            <w:r>
              <w:rPr>
                <w:noProof/>
              </w:rPr>
              <w:drawing>
                <wp:inline distT="0" distB="0" distL="0" distR="0" wp14:anchorId="19DE021F" wp14:editId="277FE894">
                  <wp:extent cx="162000" cy="1800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3477F9DD-0409-4832-A06F-57F57DA1E4B5}"/>
                              </a:ext>
                            </a:extLst>
                          </a:blip>
                          <a:srcRect t="-8931" r="77194" b="-1"/>
                          <a:stretch>
                            <a:fillRect/>
                          </a:stretch>
                        </pic:blipFill>
                        <pic:spPr>
                          <a:xfrm>
                            <a:off x="0" y="0"/>
                            <a:ext cx="162000" cy="180000"/>
                          </a:xfrm>
                          <a:prstGeom prst="rect">
                            <a:avLst/>
                          </a:prstGeom>
                        </pic:spPr>
                      </pic:pic>
                    </a:graphicData>
                  </a:graphic>
                </wp:inline>
              </w:drawing>
            </w:r>
            <w:r w:rsidRPr="128E6621">
              <w:rPr>
                <w:b/>
                <w:bCs/>
              </w:rPr>
              <w:t>ROLE PURPOSE</w:t>
            </w:r>
          </w:p>
        </w:tc>
      </w:tr>
      <w:tr w:rsidR="003873C7" w14:paraId="1C1BFC72" w14:textId="77777777" w:rsidTr="128E6621">
        <w:trPr>
          <w:trHeight w:val="1199"/>
        </w:trPr>
        <w:tc>
          <w:tcPr>
            <w:tcW w:w="11204" w:type="dxa"/>
            <w:tcBorders>
              <w:top w:val="single" w:sz="24" w:space="0" w:color="006491"/>
              <w:left w:val="single" w:sz="24" w:space="0" w:color="006491"/>
              <w:bottom w:val="single" w:sz="24" w:space="0" w:color="006491"/>
              <w:right w:val="single" w:sz="24" w:space="0" w:color="006491"/>
            </w:tcBorders>
          </w:tcPr>
          <w:p w14:paraId="546C14B7" w14:textId="77777777" w:rsidR="00061EBD" w:rsidRDefault="00061EBD" w:rsidP="0007584E">
            <w:pPr>
              <w:pStyle w:val="NoSpacing"/>
              <w:jc w:val="both"/>
            </w:pPr>
          </w:p>
          <w:p w14:paraId="14BF3865" w14:textId="66548B2C" w:rsidR="0007584E" w:rsidRPr="000E1F1E" w:rsidRDefault="0007584E" w:rsidP="0007584E">
            <w:pPr>
              <w:pStyle w:val="NoSpacing"/>
              <w:jc w:val="both"/>
              <w:rPr>
                <w:sz w:val="24"/>
                <w:szCs w:val="24"/>
              </w:rPr>
            </w:pPr>
            <w:r w:rsidRPr="000E1F1E">
              <w:rPr>
                <w:sz w:val="24"/>
                <w:szCs w:val="24"/>
              </w:rPr>
              <w:t xml:space="preserve">The Security Analyst role will support the whole information security team, </w:t>
            </w:r>
            <w:r w:rsidR="007A54A6" w:rsidRPr="000E1F1E">
              <w:rPr>
                <w:sz w:val="24"/>
                <w:szCs w:val="24"/>
              </w:rPr>
              <w:t xml:space="preserve">primarily </w:t>
            </w:r>
            <w:r w:rsidR="007D5E08" w:rsidRPr="000E1F1E">
              <w:rPr>
                <w:sz w:val="24"/>
                <w:szCs w:val="24"/>
              </w:rPr>
              <w:t>supporting</w:t>
            </w:r>
            <w:r w:rsidRPr="000E1F1E">
              <w:rPr>
                <w:sz w:val="24"/>
                <w:szCs w:val="24"/>
              </w:rPr>
              <w:t xml:space="preserve"> </w:t>
            </w:r>
            <w:r w:rsidR="00950D1A" w:rsidRPr="000E1F1E">
              <w:rPr>
                <w:sz w:val="24"/>
                <w:szCs w:val="24"/>
              </w:rPr>
              <w:t>Governance, Risk and Compliance</w:t>
            </w:r>
            <w:r w:rsidR="00950D1A" w:rsidRPr="000E1F1E">
              <w:rPr>
                <w:sz w:val="24"/>
                <w:szCs w:val="24"/>
              </w:rPr>
              <w:t xml:space="preserve"> </w:t>
            </w:r>
            <w:r w:rsidR="00950D1A" w:rsidRPr="000E1F1E">
              <w:rPr>
                <w:sz w:val="24"/>
                <w:szCs w:val="24"/>
              </w:rPr>
              <w:t>as well as</w:t>
            </w:r>
            <w:r w:rsidR="00950D1A" w:rsidRPr="000E1F1E">
              <w:rPr>
                <w:sz w:val="24"/>
                <w:szCs w:val="24"/>
              </w:rPr>
              <w:t xml:space="preserve"> </w:t>
            </w:r>
            <w:r w:rsidR="007D5E08" w:rsidRPr="000E1F1E">
              <w:rPr>
                <w:sz w:val="24"/>
                <w:szCs w:val="24"/>
              </w:rPr>
              <w:t>occasionally</w:t>
            </w:r>
            <w:r w:rsidR="007D5E08" w:rsidRPr="000E1F1E">
              <w:rPr>
                <w:sz w:val="24"/>
                <w:szCs w:val="24"/>
              </w:rPr>
              <w:t xml:space="preserve"> </w:t>
            </w:r>
            <w:r w:rsidRPr="000E1F1E">
              <w:rPr>
                <w:sz w:val="24"/>
                <w:szCs w:val="24"/>
              </w:rPr>
              <w:t>Security Operations. It comes with a broad range of responsibilities to gain experience and build a level knowledge across the entire Security function.</w:t>
            </w:r>
          </w:p>
          <w:p w14:paraId="12A9EDFF" w14:textId="766B7D9F" w:rsidR="00EF7050" w:rsidRPr="003873C7" w:rsidRDefault="00EF7050" w:rsidP="00CC4830">
            <w:pPr>
              <w:rPr>
                <w:sz w:val="20"/>
                <w:szCs w:val="20"/>
              </w:rPr>
            </w:pPr>
          </w:p>
        </w:tc>
      </w:tr>
      <w:bookmarkEnd w:id="1"/>
    </w:tbl>
    <w:p w14:paraId="78B06CB7" w14:textId="77777777" w:rsidR="00093E20" w:rsidRDefault="00093E20">
      <w:pPr>
        <w:rPr>
          <w:rFonts w:ascii="Trade Gothic Next LT Pro Bold C" w:hAnsi="Trade Gothic Next LT Pro Bold C"/>
          <w:b/>
        </w:rPr>
      </w:pPr>
    </w:p>
    <w:tbl>
      <w:tblPr>
        <w:tblStyle w:val="TableGrid"/>
        <w:tblW w:w="11198" w:type="dxa"/>
        <w:tblInd w:w="142" w:type="dxa"/>
        <w:tblLook w:val="04A0" w:firstRow="1" w:lastRow="0" w:firstColumn="1" w:lastColumn="0" w:noHBand="0" w:noVBand="1"/>
      </w:tblPr>
      <w:tblGrid>
        <w:gridCol w:w="11198"/>
      </w:tblGrid>
      <w:tr w:rsidR="003873C7" w14:paraId="0C871120" w14:textId="77777777" w:rsidTr="00B34E9E">
        <w:tc>
          <w:tcPr>
            <w:tcW w:w="11198" w:type="dxa"/>
            <w:tcBorders>
              <w:top w:val="nil"/>
              <w:left w:val="nil"/>
              <w:bottom w:val="single" w:sz="24" w:space="0" w:color="006491"/>
              <w:right w:val="nil"/>
            </w:tcBorders>
          </w:tcPr>
          <w:p w14:paraId="23479760" w14:textId="77777777" w:rsidR="003873C7" w:rsidRPr="003873C7" w:rsidRDefault="003873C7" w:rsidP="25993765">
            <w:pPr>
              <w:ind w:left="720"/>
              <w:rPr>
                <w:rFonts w:ascii="Trade Gothic Next LT Pro Bold C" w:hAnsi="Trade Gothic Next LT Pro Bold C"/>
                <w:b/>
                <w:bCs/>
              </w:rPr>
            </w:pPr>
            <w:r>
              <w:rPr>
                <w:noProof/>
              </w:rPr>
              <w:drawing>
                <wp:inline distT="0" distB="0" distL="0" distR="0" wp14:anchorId="379A967B" wp14:editId="0DEE1E73">
                  <wp:extent cx="162000" cy="180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3477F9DD-0409-4832-A06F-57F57DA1E4B5}"/>
                              </a:ext>
                            </a:extLst>
                          </a:blip>
                          <a:srcRect t="-8931" r="77194" b="-1"/>
                          <a:stretch>
                            <a:fillRect/>
                          </a:stretch>
                        </pic:blipFill>
                        <pic:spPr>
                          <a:xfrm>
                            <a:off x="0" y="0"/>
                            <a:ext cx="162000" cy="180000"/>
                          </a:xfrm>
                          <a:prstGeom prst="rect">
                            <a:avLst/>
                          </a:prstGeom>
                        </pic:spPr>
                      </pic:pic>
                    </a:graphicData>
                  </a:graphic>
                </wp:inline>
              </w:drawing>
            </w:r>
            <w:r w:rsidRPr="128E6621">
              <w:rPr>
                <w:rFonts w:ascii="Trade Gothic Next LT Pro Bold C" w:hAnsi="Trade Gothic Next LT Pro Bold C"/>
                <w:b/>
                <w:bCs/>
              </w:rPr>
              <w:t>MAIN AREAS OF RESPONSIBILITY</w:t>
            </w:r>
          </w:p>
        </w:tc>
      </w:tr>
      <w:tr w:rsidR="003873C7" w:rsidRPr="00C35050" w14:paraId="24CE16E7" w14:textId="77777777" w:rsidTr="00B34E9E">
        <w:tc>
          <w:tcPr>
            <w:tcW w:w="11198" w:type="dxa"/>
            <w:tcBorders>
              <w:top w:val="single" w:sz="24" w:space="0" w:color="006491"/>
              <w:left w:val="single" w:sz="24" w:space="0" w:color="006491"/>
              <w:bottom w:val="single" w:sz="24" w:space="0" w:color="006491"/>
              <w:right w:val="single" w:sz="24" w:space="0" w:color="006491"/>
            </w:tcBorders>
            <w:shd w:val="clear" w:color="auto" w:fill="FFFFFF" w:themeFill="background1"/>
          </w:tcPr>
          <w:p w14:paraId="69530EE1" w14:textId="77777777" w:rsidR="002E59AF" w:rsidRDefault="002E59AF" w:rsidP="002E59AF">
            <w:pPr>
              <w:pStyle w:val="NoSpacing"/>
              <w:ind w:left="720"/>
            </w:pPr>
          </w:p>
          <w:p w14:paraId="3DA84F81" w14:textId="325CFBE2" w:rsidR="002E59AF" w:rsidRPr="000E1F1E" w:rsidRDefault="002E59AF" w:rsidP="002E59AF">
            <w:pPr>
              <w:pStyle w:val="NoSpacing"/>
              <w:numPr>
                <w:ilvl w:val="0"/>
                <w:numId w:val="20"/>
              </w:numPr>
              <w:rPr>
                <w:sz w:val="24"/>
                <w:szCs w:val="24"/>
              </w:rPr>
            </w:pPr>
            <w:r w:rsidRPr="000E1F1E">
              <w:rPr>
                <w:sz w:val="24"/>
                <w:szCs w:val="24"/>
              </w:rPr>
              <w:t>Assist with daily checks of monitoring systems to ensure they remain healthy</w:t>
            </w:r>
            <w:r w:rsidR="00E4084D" w:rsidRPr="000E1F1E">
              <w:rPr>
                <w:sz w:val="24"/>
                <w:szCs w:val="24"/>
              </w:rPr>
              <w:t>.</w:t>
            </w:r>
          </w:p>
          <w:p w14:paraId="7CFEC9DF" w14:textId="48EB21A8" w:rsidR="002E59AF" w:rsidRPr="000E1F1E" w:rsidRDefault="002E59AF" w:rsidP="002E59AF">
            <w:pPr>
              <w:pStyle w:val="NoSpacing"/>
              <w:numPr>
                <w:ilvl w:val="0"/>
                <w:numId w:val="20"/>
              </w:numPr>
              <w:rPr>
                <w:sz w:val="24"/>
                <w:szCs w:val="24"/>
              </w:rPr>
            </w:pPr>
            <w:r w:rsidRPr="000E1F1E">
              <w:rPr>
                <w:sz w:val="24"/>
                <w:szCs w:val="24"/>
              </w:rPr>
              <w:t xml:space="preserve">Provide </w:t>
            </w:r>
            <w:r w:rsidR="00E4084D" w:rsidRPr="000E1F1E">
              <w:rPr>
                <w:sz w:val="24"/>
                <w:szCs w:val="24"/>
              </w:rPr>
              <w:t>support</w:t>
            </w:r>
            <w:r w:rsidRPr="000E1F1E">
              <w:rPr>
                <w:sz w:val="24"/>
                <w:szCs w:val="24"/>
              </w:rPr>
              <w:t xml:space="preserve"> </w:t>
            </w:r>
            <w:r w:rsidR="00E4084D" w:rsidRPr="000E1F1E">
              <w:rPr>
                <w:sz w:val="24"/>
                <w:szCs w:val="24"/>
              </w:rPr>
              <w:t>to</w:t>
            </w:r>
            <w:r w:rsidRPr="000E1F1E">
              <w:rPr>
                <w:sz w:val="24"/>
                <w:szCs w:val="24"/>
              </w:rPr>
              <w:t xml:space="preserve"> maintain metrics and reporting to ensure the security threats and trends impacting our business are understood</w:t>
            </w:r>
            <w:r w:rsidR="008B20EF" w:rsidRPr="000E1F1E">
              <w:rPr>
                <w:sz w:val="24"/>
                <w:szCs w:val="24"/>
              </w:rPr>
              <w:t xml:space="preserve"> and are </w:t>
            </w:r>
            <w:r w:rsidR="002E2CEA" w:rsidRPr="000E1F1E">
              <w:rPr>
                <w:sz w:val="24"/>
                <w:szCs w:val="24"/>
              </w:rPr>
              <w:t>raised to the Governance, Risk and Compliance tea</w:t>
            </w:r>
            <w:r w:rsidR="00E5784B" w:rsidRPr="000E1F1E">
              <w:rPr>
                <w:sz w:val="24"/>
                <w:szCs w:val="24"/>
              </w:rPr>
              <w:t>m</w:t>
            </w:r>
            <w:r w:rsidR="00E4084D" w:rsidRPr="000E1F1E">
              <w:rPr>
                <w:sz w:val="24"/>
                <w:szCs w:val="24"/>
              </w:rPr>
              <w:t>.</w:t>
            </w:r>
          </w:p>
          <w:p w14:paraId="55937130" w14:textId="5EA0C8DC" w:rsidR="002E59AF" w:rsidRPr="000E1F1E" w:rsidRDefault="002E59AF" w:rsidP="002E59AF">
            <w:pPr>
              <w:pStyle w:val="NoSpacing"/>
              <w:numPr>
                <w:ilvl w:val="0"/>
                <w:numId w:val="20"/>
              </w:numPr>
              <w:rPr>
                <w:sz w:val="24"/>
                <w:szCs w:val="24"/>
              </w:rPr>
            </w:pPr>
            <w:r w:rsidRPr="000E1F1E">
              <w:rPr>
                <w:sz w:val="24"/>
                <w:szCs w:val="24"/>
              </w:rPr>
              <w:t>Liaising with 3rd party companies to support various aspects of our security systems</w:t>
            </w:r>
            <w:r w:rsidR="00E4084D" w:rsidRPr="000E1F1E">
              <w:rPr>
                <w:sz w:val="24"/>
                <w:szCs w:val="24"/>
              </w:rPr>
              <w:t>.</w:t>
            </w:r>
          </w:p>
          <w:p w14:paraId="5634DEFF" w14:textId="5FA53BA4" w:rsidR="00D86BDB" w:rsidRPr="000E1F1E" w:rsidRDefault="00D86BDB" w:rsidP="00D86BDB">
            <w:pPr>
              <w:pStyle w:val="NoSpacing"/>
              <w:numPr>
                <w:ilvl w:val="0"/>
                <w:numId w:val="20"/>
              </w:numPr>
              <w:rPr>
                <w:sz w:val="24"/>
                <w:szCs w:val="24"/>
              </w:rPr>
            </w:pPr>
            <w:r w:rsidRPr="000E1F1E">
              <w:rPr>
                <w:sz w:val="24"/>
                <w:szCs w:val="24"/>
              </w:rPr>
              <w:t xml:space="preserve">Involvement in third party </w:t>
            </w:r>
            <w:r w:rsidR="00EF7D24" w:rsidRPr="000E1F1E">
              <w:rPr>
                <w:sz w:val="24"/>
                <w:szCs w:val="24"/>
              </w:rPr>
              <w:t>Supplier Assurance</w:t>
            </w:r>
            <w:r w:rsidR="009E7AAD" w:rsidRPr="000E1F1E">
              <w:rPr>
                <w:sz w:val="24"/>
                <w:szCs w:val="24"/>
              </w:rPr>
              <w:t xml:space="preserve"> and Security </w:t>
            </w:r>
            <w:r w:rsidR="00EF7D24" w:rsidRPr="000E1F1E">
              <w:rPr>
                <w:sz w:val="24"/>
                <w:szCs w:val="24"/>
              </w:rPr>
              <w:t>Impact Assessments</w:t>
            </w:r>
            <w:r w:rsidRPr="000E1F1E">
              <w:rPr>
                <w:sz w:val="24"/>
                <w:szCs w:val="24"/>
              </w:rPr>
              <w:t>.</w:t>
            </w:r>
          </w:p>
          <w:p w14:paraId="146A1DF9" w14:textId="22578324" w:rsidR="002E59AF" w:rsidRPr="000E1F1E" w:rsidRDefault="002E59AF" w:rsidP="002E59AF">
            <w:pPr>
              <w:pStyle w:val="NoSpacing"/>
              <w:numPr>
                <w:ilvl w:val="0"/>
                <w:numId w:val="20"/>
              </w:numPr>
              <w:rPr>
                <w:sz w:val="24"/>
                <w:szCs w:val="24"/>
              </w:rPr>
            </w:pPr>
            <w:r w:rsidRPr="000E1F1E">
              <w:rPr>
                <w:sz w:val="24"/>
                <w:szCs w:val="24"/>
              </w:rPr>
              <w:t xml:space="preserve">Aid with the development of processes, </w:t>
            </w:r>
            <w:r w:rsidR="00E4084D" w:rsidRPr="000E1F1E">
              <w:rPr>
                <w:sz w:val="24"/>
                <w:szCs w:val="24"/>
              </w:rPr>
              <w:t>maintenance,</w:t>
            </w:r>
            <w:r w:rsidRPr="000E1F1E">
              <w:rPr>
                <w:sz w:val="24"/>
                <w:szCs w:val="24"/>
              </w:rPr>
              <w:t xml:space="preserve"> and improvement of runbooks</w:t>
            </w:r>
            <w:r w:rsidR="00E4084D" w:rsidRPr="000E1F1E">
              <w:rPr>
                <w:sz w:val="24"/>
                <w:szCs w:val="24"/>
              </w:rPr>
              <w:t>.</w:t>
            </w:r>
          </w:p>
          <w:p w14:paraId="2B8ED98B" w14:textId="05AFB59E" w:rsidR="00641935" w:rsidRPr="000E1F1E" w:rsidRDefault="00641935" w:rsidP="002E59AF">
            <w:pPr>
              <w:pStyle w:val="NoSpacing"/>
              <w:numPr>
                <w:ilvl w:val="0"/>
                <w:numId w:val="20"/>
              </w:numPr>
              <w:rPr>
                <w:sz w:val="24"/>
                <w:szCs w:val="24"/>
              </w:rPr>
            </w:pPr>
            <w:r w:rsidRPr="000E1F1E">
              <w:rPr>
                <w:sz w:val="24"/>
                <w:szCs w:val="24"/>
              </w:rPr>
              <w:t>Undertake basic risk assessments with supervision and direction. Supports some complex risk analysis as part of a team.</w:t>
            </w:r>
          </w:p>
          <w:p w14:paraId="606B2752" w14:textId="338E426D" w:rsidR="00D86BDB" w:rsidRPr="000E1F1E" w:rsidRDefault="00D86BDB" w:rsidP="00D86BDB">
            <w:pPr>
              <w:pStyle w:val="NoSpacing"/>
              <w:numPr>
                <w:ilvl w:val="0"/>
                <w:numId w:val="20"/>
              </w:numPr>
              <w:rPr>
                <w:sz w:val="24"/>
                <w:szCs w:val="24"/>
              </w:rPr>
            </w:pPr>
            <w:r w:rsidRPr="000E1F1E">
              <w:rPr>
                <w:sz w:val="24"/>
                <w:szCs w:val="24"/>
              </w:rPr>
              <w:t>Assist with security education and awareness.</w:t>
            </w:r>
          </w:p>
          <w:p w14:paraId="511A5CCD" w14:textId="665EDFC8" w:rsidR="00930774" w:rsidRPr="000E1F1E" w:rsidRDefault="00930774" w:rsidP="002E59AF">
            <w:pPr>
              <w:pStyle w:val="NoSpacing"/>
              <w:numPr>
                <w:ilvl w:val="0"/>
                <w:numId w:val="20"/>
              </w:numPr>
              <w:rPr>
                <w:sz w:val="24"/>
                <w:szCs w:val="24"/>
              </w:rPr>
            </w:pPr>
            <w:r w:rsidRPr="000E1F1E">
              <w:rPr>
                <w:sz w:val="24"/>
                <w:szCs w:val="24"/>
              </w:rPr>
              <w:t>Assist in preparing for and conducting compliance audits.</w:t>
            </w:r>
          </w:p>
          <w:p w14:paraId="6DEE774F" w14:textId="59F7193E" w:rsidR="002E59AF" w:rsidRPr="000E1F1E" w:rsidRDefault="002E59AF" w:rsidP="002E59AF">
            <w:pPr>
              <w:pStyle w:val="NoSpacing"/>
              <w:numPr>
                <w:ilvl w:val="0"/>
                <w:numId w:val="20"/>
              </w:numPr>
              <w:rPr>
                <w:sz w:val="24"/>
                <w:szCs w:val="24"/>
              </w:rPr>
            </w:pPr>
            <w:r w:rsidRPr="000E1F1E">
              <w:rPr>
                <w:sz w:val="24"/>
                <w:szCs w:val="24"/>
              </w:rPr>
              <w:t>Take part and assist in running Tabletop Exercises</w:t>
            </w:r>
            <w:r w:rsidR="00E4084D" w:rsidRPr="000E1F1E">
              <w:rPr>
                <w:sz w:val="24"/>
                <w:szCs w:val="24"/>
              </w:rPr>
              <w:t>.</w:t>
            </w:r>
          </w:p>
          <w:p w14:paraId="46D6A1B5" w14:textId="58317021" w:rsidR="002E59AF" w:rsidRPr="000E1F1E" w:rsidRDefault="002E59AF" w:rsidP="002E59AF">
            <w:pPr>
              <w:pStyle w:val="NoSpacing"/>
              <w:numPr>
                <w:ilvl w:val="0"/>
                <w:numId w:val="20"/>
              </w:numPr>
              <w:rPr>
                <w:sz w:val="24"/>
                <w:szCs w:val="24"/>
              </w:rPr>
            </w:pPr>
            <w:r w:rsidRPr="000E1F1E">
              <w:rPr>
                <w:sz w:val="24"/>
                <w:szCs w:val="24"/>
              </w:rPr>
              <w:t>Support the delivery of broader security initiatives and projects</w:t>
            </w:r>
            <w:r w:rsidR="00E4084D" w:rsidRPr="000E1F1E">
              <w:rPr>
                <w:sz w:val="24"/>
                <w:szCs w:val="24"/>
              </w:rPr>
              <w:t>.</w:t>
            </w:r>
          </w:p>
          <w:p w14:paraId="33066FB3" w14:textId="7BA79753" w:rsidR="002E59AF" w:rsidRPr="000E1F1E" w:rsidRDefault="002E59AF" w:rsidP="002E59AF">
            <w:pPr>
              <w:pStyle w:val="NoSpacing"/>
              <w:numPr>
                <w:ilvl w:val="0"/>
                <w:numId w:val="20"/>
              </w:numPr>
              <w:rPr>
                <w:sz w:val="24"/>
                <w:szCs w:val="24"/>
              </w:rPr>
            </w:pPr>
            <w:r w:rsidRPr="000E1F1E">
              <w:rPr>
                <w:sz w:val="24"/>
                <w:szCs w:val="24"/>
              </w:rPr>
              <w:t>Continual improvement of internal reporting</w:t>
            </w:r>
            <w:r w:rsidR="00E4084D" w:rsidRPr="000E1F1E">
              <w:rPr>
                <w:sz w:val="24"/>
                <w:szCs w:val="24"/>
              </w:rPr>
              <w:t>.</w:t>
            </w:r>
          </w:p>
          <w:p w14:paraId="7D8FD446" w14:textId="18B17AAB" w:rsidR="002E59AF" w:rsidRPr="000E1F1E" w:rsidRDefault="002E59AF" w:rsidP="002E59AF">
            <w:pPr>
              <w:pStyle w:val="NoSpacing"/>
              <w:numPr>
                <w:ilvl w:val="0"/>
                <w:numId w:val="20"/>
              </w:numPr>
              <w:rPr>
                <w:sz w:val="24"/>
                <w:szCs w:val="24"/>
              </w:rPr>
            </w:pPr>
            <w:r w:rsidRPr="000E1F1E">
              <w:rPr>
                <w:sz w:val="24"/>
                <w:szCs w:val="24"/>
              </w:rPr>
              <w:t xml:space="preserve">Input into </w:t>
            </w:r>
            <w:r w:rsidR="00E4084D" w:rsidRPr="000E1F1E">
              <w:rPr>
                <w:sz w:val="24"/>
                <w:szCs w:val="24"/>
              </w:rPr>
              <w:t>p</w:t>
            </w:r>
            <w:r w:rsidRPr="000E1F1E">
              <w:rPr>
                <w:sz w:val="24"/>
                <w:szCs w:val="24"/>
              </w:rPr>
              <w:t xml:space="preserve">olicies and </w:t>
            </w:r>
            <w:r w:rsidR="00E4084D" w:rsidRPr="000E1F1E">
              <w:rPr>
                <w:sz w:val="24"/>
                <w:szCs w:val="24"/>
              </w:rPr>
              <w:t>s</w:t>
            </w:r>
            <w:r w:rsidRPr="000E1F1E">
              <w:rPr>
                <w:sz w:val="24"/>
                <w:szCs w:val="24"/>
              </w:rPr>
              <w:t>tandards</w:t>
            </w:r>
            <w:r w:rsidR="00E4084D" w:rsidRPr="000E1F1E">
              <w:rPr>
                <w:sz w:val="24"/>
                <w:szCs w:val="24"/>
              </w:rPr>
              <w:t>.</w:t>
            </w:r>
          </w:p>
          <w:p w14:paraId="5864B36A" w14:textId="77777777" w:rsidR="00DE7709" w:rsidRPr="000E1F1E" w:rsidRDefault="00DE7709" w:rsidP="00DE7709">
            <w:pPr>
              <w:pStyle w:val="NoSpacing"/>
              <w:ind w:left="720"/>
              <w:rPr>
                <w:sz w:val="24"/>
                <w:szCs w:val="24"/>
              </w:rPr>
            </w:pPr>
          </w:p>
          <w:p w14:paraId="6D8CCABB" w14:textId="77777777" w:rsidR="00427E40" w:rsidRPr="000E1F1E" w:rsidRDefault="00427E40" w:rsidP="00427E40"/>
          <w:p w14:paraId="12D1D89F" w14:textId="77777777" w:rsidR="007674B5" w:rsidRPr="000E1F1E" w:rsidRDefault="4C9B84CC" w:rsidP="00C17C5B">
            <w:pPr>
              <w:rPr>
                <w:rFonts w:cs="Calibri"/>
                <w:i/>
                <w:iCs/>
              </w:rPr>
            </w:pPr>
            <w:r w:rsidRPr="000E1F1E">
              <w:rPr>
                <w:rFonts w:cs="Calibri"/>
                <w:i/>
                <w:iCs/>
              </w:rPr>
              <w:t xml:space="preserve">The main areas of responsibility </w:t>
            </w:r>
            <w:r w:rsidR="13656E65" w:rsidRPr="000E1F1E">
              <w:rPr>
                <w:rFonts w:cs="Calibri"/>
                <w:i/>
                <w:iCs/>
              </w:rPr>
              <w:t>are</w:t>
            </w:r>
            <w:r w:rsidRPr="000E1F1E">
              <w:rPr>
                <w:rFonts w:cs="Calibri"/>
                <w:i/>
                <w:iCs/>
              </w:rPr>
              <w:t xml:space="preserve"> not intended to be </w:t>
            </w:r>
            <w:r w:rsidR="0B49027E" w:rsidRPr="000E1F1E">
              <w:rPr>
                <w:rFonts w:cs="Calibri"/>
                <w:i/>
                <w:iCs/>
              </w:rPr>
              <w:t>exhaustive but</w:t>
            </w:r>
            <w:r w:rsidRPr="000E1F1E">
              <w:rPr>
                <w:rFonts w:cs="Calibri"/>
                <w:i/>
                <w:iCs/>
              </w:rPr>
              <w:t xml:space="preserve"> give a general indication of the role. It is the nature of the Company that tasks and responsibilities are in many circumstances, unpredictable and varied. All colleagues are therefore, expected to work in a flexible way when the occasion arises and acknowledge that tasks not specifically covered in their role profile are not excluded.</w:t>
            </w:r>
            <w:r w:rsidR="70749BF5" w:rsidRPr="000E1F1E">
              <w:rPr>
                <w:rFonts w:cs="Calibri"/>
                <w:i/>
                <w:iCs/>
              </w:rPr>
              <w:t xml:space="preserve"> </w:t>
            </w:r>
            <w:r w:rsidR="00D04D55" w:rsidRPr="000E1F1E">
              <w:rPr>
                <w:rFonts w:cs="Calibri"/>
                <w:i/>
                <w:iCs/>
              </w:rPr>
              <w:t>C</w:t>
            </w:r>
            <w:r w:rsidR="00C430F3" w:rsidRPr="000E1F1E">
              <w:rPr>
                <w:rFonts w:cs="Calibri"/>
                <w:i/>
                <w:iCs/>
              </w:rPr>
              <w:t xml:space="preserve">ore </w:t>
            </w:r>
            <w:r w:rsidR="39533AB3" w:rsidRPr="000E1F1E">
              <w:rPr>
                <w:rFonts w:cs="Calibri"/>
                <w:i/>
                <w:iCs/>
              </w:rPr>
              <w:t xml:space="preserve">working hours </w:t>
            </w:r>
            <w:r w:rsidR="00C430F3" w:rsidRPr="000E1F1E">
              <w:rPr>
                <w:rFonts w:cs="Calibri"/>
                <w:i/>
                <w:iCs/>
              </w:rPr>
              <w:t>are Monday to Friday 9AM to 5PM</w:t>
            </w:r>
            <w:r w:rsidR="00E4084D" w:rsidRPr="000E1F1E">
              <w:rPr>
                <w:rFonts w:cs="Calibri"/>
                <w:i/>
                <w:iCs/>
              </w:rPr>
              <w:t>.</w:t>
            </w:r>
            <w:r w:rsidR="002D15D6" w:rsidRPr="000E1F1E">
              <w:rPr>
                <w:rFonts w:cs="Calibri"/>
                <w:i/>
                <w:iCs/>
              </w:rPr>
              <w:t xml:space="preserve"> </w:t>
            </w:r>
            <w:r w:rsidR="00257FEC" w:rsidRPr="000E1F1E">
              <w:rPr>
                <w:rFonts w:cs="Calibri"/>
                <w:i/>
                <w:iCs/>
              </w:rPr>
              <w:t xml:space="preserve">You </w:t>
            </w:r>
            <w:r w:rsidR="00D04D55" w:rsidRPr="000E1F1E">
              <w:rPr>
                <w:rFonts w:cs="Calibri"/>
                <w:i/>
                <w:iCs/>
              </w:rPr>
              <w:t>may</w:t>
            </w:r>
            <w:r w:rsidR="00257FEC" w:rsidRPr="000E1F1E">
              <w:rPr>
                <w:rFonts w:cs="Calibri"/>
                <w:i/>
                <w:iCs/>
              </w:rPr>
              <w:t xml:space="preserve"> be expected to participate in the out-of-hours support rota</w:t>
            </w:r>
            <w:r w:rsidR="00D04D55" w:rsidRPr="000E1F1E">
              <w:rPr>
                <w:rFonts w:cs="Calibri"/>
                <w:i/>
                <w:iCs/>
              </w:rPr>
              <w:t xml:space="preserve"> for which </w:t>
            </w:r>
            <w:r w:rsidR="002D15D6" w:rsidRPr="000E1F1E">
              <w:rPr>
                <w:rFonts w:cs="Calibri"/>
                <w:i/>
                <w:iCs/>
              </w:rPr>
              <w:t>a shift allowance</w:t>
            </w:r>
            <w:r w:rsidR="00D04D55" w:rsidRPr="000E1F1E">
              <w:rPr>
                <w:rFonts w:cs="Calibri"/>
                <w:i/>
                <w:iCs/>
              </w:rPr>
              <w:t xml:space="preserve"> </w:t>
            </w:r>
            <w:r w:rsidR="00784E87" w:rsidRPr="000E1F1E">
              <w:rPr>
                <w:rFonts w:cs="Calibri"/>
                <w:i/>
                <w:iCs/>
              </w:rPr>
              <w:t>would</w:t>
            </w:r>
            <w:r w:rsidR="00D04D55" w:rsidRPr="000E1F1E">
              <w:rPr>
                <w:rFonts w:cs="Calibri"/>
                <w:i/>
                <w:iCs/>
              </w:rPr>
              <w:t xml:space="preserve"> be awarded. </w:t>
            </w:r>
          </w:p>
          <w:p w14:paraId="4BFFC24F" w14:textId="77777777" w:rsidR="000E1F1E" w:rsidRDefault="000E1F1E" w:rsidP="00C17C5B">
            <w:pPr>
              <w:rPr>
                <w:rFonts w:cs="Calibri"/>
                <w:i/>
                <w:iCs/>
                <w:sz w:val="22"/>
                <w:szCs w:val="22"/>
              </w:rPr>
            </w:pPr>
          </w:p>
          <w:p w14:paraId="5B7B508D" w14:textId="2B708247" w:rsidR="00B6762C" w:rsidRPr="00C430F3" w:rsidRDefault="00B6762C" w:rsidP="00C17C5B">
            <w:pPr>
              <w:rPr>
                <w:i/>
                <w:iCs/>
                <w:sz w:val="22"/>
                <w:szCs w:val="22"/>
              </w:rPr>
            </w:pPr>
          </w:p>
        </w:tc>
      </w:tr>
      <w:tr w:rsidR="003873C7" w:rsidRPr="00C35050" w14:paraId="1443B337" w14:textId="77777777" w:rsidTr="00B34E9E">
        <w:trPr>
          <w:trHeight w:val="346"/>
        </w:trPr>
        <w:tc>
          <w:tcPr>
            <w:tcW w:w="11198" w:type="dxa"/>
            <w:tcBorders>
              <w:top w:val="nil"/>
              <w:left w:val="nil"/>
              <w:bottom w:val="single" w:sz="24" w:space="0" w:color="006491"/>
              <w:right w:val="nil"/>
            </w:tcBorders>
          </w:tcPr>
          <w:p w14:paraId="3DDDB053" w14:textId="77777777" w:rsidR="007F3C57" w:rsidRDefault="007F3C57" w:rsidP="25993765">
            <w:pPr>
              <w:rPr>
                <w:rFonts w:ascii="Trade Gothic Next LT Pro Bold C" w:hAnsi="Trade Gothic Next LT Pro Bold C"/>
                <w:b/>
                <w:bCs/>
                <w:sz w:val="22"/>
                <w:szCs w:val="22"/>
              </w:rPr>
            </w:pPr>
          </w:p>
          <w:p w14:paraId="275F3467" w14:textId="77777777" w:rsidR="007F3C57" w:rsidRDefault="007F3C57" w:rsidP="25993765">
            <w:pPr>
              <w:rPr>
                <w:rFonts w:ascii="Trade Gothic Next LT Pro Bold C" w:hAnsi="Trade Gothic Next LT Pro Bold C"/>
                <w:b/>
                <w:bCs/>
                <w:sz w:val="22"/>
                <w:szCs w:val="22"/>
              </w:rPr>
            </w:pPr>
          </w:p>
          <w:p w14:paraId="6E2172F2" w14:textId="0FA0D02E" w:rsidR="003873C7" w:rsidRPr="00C35050" w:rsidRDefault="003873C7" w:rsidP="25993765">
            <w:pPr>
              <w:rPr>
                <w:rFonts w:ascii="Trade Gothic Next LT Pro Bold C" w:hAnsi="Trade Gothic Next LT Pro Bold C"/>
                <w:b/>
                <w:bCs/>
                <w:sz w:val="22"/>
                <w:szCs w:val="22"/>
              </w:rPr>
            </w:pPr>
            <w:r>
              <w:rPr>
                <w:noProof/>
              </w:rPr>
              <w:lastRenderedPageBreak/>
              <w:drawing>
                <wp:inline distT="0" distB="0" distL="0" distR="0" wp14:anchorId="4BE76463" wp14:editId="2C814170">
                  <wp:extent cx="162000" cy="1800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3477F9DD-0409-4832-A06F-57F57DA1E4B5}"/>
                              </a:ext>
                            </a:extLst>
                          </a:blip>
                          <a:srcRect t="-8931" r="77194" b="-1"/>
                          <a:stretch>
                            <a:fillRect/>
                          </a:stretch>
                        </pic:blipFill>
                        <pic:spPr>
                          <a:xfrm>
                            <a:off x="0" y="0"/>
                            <a:ext cx="162000" cy="180000"/>
                          </a:xfrm>
                          <a:prstGeom prst="rect">
                            <a:avLst/>
                          </a:prstGeom>
                        </pic:spPr>
                      </pic:pic>
                    </a:graphicData>
                  </a:graphic>
                </wp:inline>
              </w:drawing>
            </w:r>
            <w:r w:rsidRPr="128E6621">
              <w:rPr>
                <w:rFonts w:ascii="Trade Gothic Next LT Pro Bold C" w:hAnsi="Trade Gothic Next LT Pro Bold C"/>
                <w:b/>
                <w:bCs/>
                <w:sz w:val="22"/>
                <w:szCs w:val="22"/>
              </w:rPr>
              <w:t>ACCOUNTABILITY</w:t>
            </w:r>
          </w:p>
        </w:tc>
      </w:tr>
      <w:tr w:rsidR="003873C7" w:rsidRPr="00C35050" w14:paraId="69AD2079" w14:textId="77777777" w:rsidTr="00B34E9E">
        <w:trPr>
          <w:trHeight w:val="861"/>
        </w:trPr>
        <w:tc>
          <w:tcPr>
            <w:tcW w:w="11198" w:type="dxa"/>
            <w:tcBorders>
              <w:top w:val="single" w:sz="24" w:space="0" w:color="006491"/>
              <w:left w:val="single" w:sz="24" w:space="0" w:color="006491"/>
              <w:bottom w:val="single" w:sz="24" w:space="0" w:color="006491"/>
              <w:right w:val="single" w:sz="24" w:space="0" w:color="006491"/>
            </w:tcBorders>
          </w:tcPr>
          <w:p w14:paraId="1B7AA1B3" w14:textId="77777777" w:rsidR="002440C9" w:rsidRDefault="002440C9" w:rsidP="002440C9">
            <w:pPr>
              <w:pStyle w:val="ListParagraph"/>
              <w:shd w:val="clear" w:color="auto" w:fill="F5F7FA"/>
              <w:spacing w:after="0" w:line="240" w:lineRule="auto"/>
              <w:ind w:left="360"/>
              <w:rPr>
                <w:rFonts w:ascii="Calibri" w:hAnsi="Calibri" w:cs="Calibri"/>
              </w:rPr>
            </w:pPr>
          </w:p>
          <w:p w14:paraId="0C13ABA9" w14:textId="33BAAC8E" w:rsidR="00FD3848" w:rsidRPr="000E1F1E" w:rsidRDefault="007A3C27" w:rsidP="002440C9">
            <w:pPr>
              <w:pStyle w:val="ListParagraph"/>
              <w:numPr>
                <w:ilvl w:val="0"/>
                <w:numId w:val="10"/>
              </w:numPr>
              <w:shd w:val="clear" w:color="auto" w:fill="F5F7FA"/>
              <w:spacing w:after="0" w:line="240" w:lineRule="auto"/>
              <w:rPr>
                <w:rFonts w:ascii="Calibri" w:hAnsi="Calibri" w:cs="Calibri"/>
                <w:sz w:val="24"/>
                <w:szCs w:val="24"/>
              </w:rPr>
            </w:pPr>
            <w:r w:rsidRPr="000E1F1E">
              <w:rPr>
                <w:rFonts w:ascii="Calibri" w:hAnsi="Calibri" w:cs="Calibri"/>
                <w:sz w:val="24"/>
                <w:szCs w:val="24"/>
              </w:rPr>
              <w:t xml:space="preserve">Supporting </w:t>
            </w:r>
            <w:r w:rsidR="00E438C5" w:rsidRPr="000E1F1E">
              <w:rPr>
                <w:rFonts w:ascii="Calibri" w:hAnsi="Calibri" w:cs="Calibri"/>
                <w:sz w:val="24"/>
                <w:szCs w:val="24"/>
              </w:rPr>
              <w:t xml:space="preserve">team members to ensure security systems are maintained and processes </w:t>
            </w:r>
            <w:r w:rsidR="002440C9" w:rsidRPr="000E1F1E">
              <w:rPr>
                <w:rFonts w:ascii="Calibri" w:hAnsi="Calibri" w:cs="Calibri"/>
                <w:sz w:val="24"/>
                <w:szCs w:val="24"/>
              </w:rPr>
              <w:t>improved.</w:t>
            </w:r>
          </w:p>
        </w:tc>
      </w:tr>
    </w:tbl>
    <w:p w14:paraId="31C3B6FF" w14:textId="77777777" w:rsidR="008D6E55" w:rsidRPr="00C35050" w:rsidRDefault="008D6E55">
      <w:pPr>
        <w:rPr>
          <w:rFonts w:ascii="Trade Gothic Next LT Pro Bold C" w:hAnsi="Trade Gothic Next LT Pro Bold C"/>
          <w:b/>
          <w:sz w:val="22"/>
          <w:szCs w:val="22"/>
        </w:rPr>
      </w:pPr>
    </w:p>
    <w:tbl>
      <w:tblPr>
        <w:tblStyle w:val="TableGrid"/>
        <w:tblW w:w="11204" w:type="dxa"/>
        <w:tblInd w:w="142" w:type="dxa"/>
        <w:tblLook w:val="04A0" w:firstRow="1" w:lastRow="0" w:firstColumn="1" w:lastColumn="0" w:noHBand="0" w:noVBand="1"/>
      </w:tblPr>
      <w:tblGrid>
        <w:gridCol w:w="11204"/>
      </w:tblGrid>
      <w:tr w:rsidR="003873C7" w:rsidRPr="00C35050" w14:paraId="697BA25B" w14:textId="77777777" w:rsidTr="128E6621">
        <w:trPr>
          <w:trHeight w:val="346"/>
        </w:trPr>
        <w:tc>
          <w:tcPr>
            <w:tcW w:w="11204" w:type="dxa"/>
            <w:tcBorders>
              <w:top w:val="nil"/>
              <w:left w:val="nil"/>
              <w:bottom w:val="single" w:sz="24" w:space="0" w:color="006491"/>
              <w:right w:val="nil"/>
            </w:tcBorders>
          </w:tcPr>
          <w:p w14:paraId="3C5023D6" w14:textId="77777777" w:rsidR="003873C7" w:rsidRPr="00C35050" w:rsidRDefault="003873C7" w:rsidP="25993765">
            <w:pPr>
              <w:ind w:left="720"/>
              <w:rPr>
                <w:rFonts w:ascii="Trade Gothic Next LT Pro Bold C" w:hAnsi="Trade Gothic Next LT Pro Bold C"/>
                <w:b/>
                <w:bCs/>
                <w:sz w:val="22"/>
                <w:szCs w:val="22"/>
              </w:rPr>
            </w:pPr>
            <w:r>
              <w:rPr>
                <w:noProof/>
              </w:rPr>
              <w:drawing>
                <wp:inline distT="0" distB="0" distL="0" distR="0" wp14:anchorId="1B7BF314" wp14:editId="2E4F0D28">
                  <wp:extent cx="162000" cy="18000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3477F9DD-0409-4832-A06F-57F57DA1E4B5}"/>
                              </a:ext>
                            </a:extLst>
                          </a:blip>
                          <a:srcRect t="-8931" r="77194" b="-1"/>
                          <a:stretch>
                            <a:fillRect/>
                          </a:stretch>
                        </pic:blipFill>
                        <pic:spPr>
                          <a:xfrm>
                            <a:off x="0" y="0"/>
                            <a:ext cx="162000" cy="180000"/>
                          </a:xfrm>
                          <a:prstGeom prst="rect">
                            <a:avLst/>
                          </a:prstGeom>
                        </pic:spPr>
                      </pic:pic>
                    </a:graphicData>
                  </a:graphic>
                </wp:inline>
              </w:drawing>
            </w:r>
            <w:r w:rsidRPr="128E6621">
              <w:rPr>
                <w:b/>
                <w:bCs/>
                <w:sz w:val="22"/>
                <w:szCs w:val="22"/>
              </w:rPr>
              <w:t xml:space="preserve"> KNOWLEDGE</w:t>
            </w:r>
            <w:r w:rsidRPr="128E6621">
              <w:rPr>
                <w:rFonts w:ascii="Trade Gothic Next LT Pro Bold C" w:hAnsi="Trade Gothic Next LT Pro Bold C"/>
                <w:b/>
                <w:bCs/>
                <w:sz w:val="22"/>
                <w:szCs w:val="22"/>
              </w:rPr>
              <w:t>, SKILLS, ABILITY &amp; EXPERIENCE</w:t>
            </w:r>
          </w:p>
        </w:tc>
      </w:tr>
      <w:tr w:rsidR="003873C7" w:rsidRPr="00C35050" w14:paraId="2E1D95FB" w14:textId="77777777" w:rsidTr="128E6621">
        <w:trPr>
          <w:trHeight w:val="1474"/>
        </w:trPr>
        <w:tc>
          <w:tcPr>
            <w:tcW w:w="11204" w:type="dxa"/>
            <w:tcBorders>
              <w:top w:val="single" w:sz="24" w:space="0" w:color="006491"/>
              <w:left w:val="single" w:sz="24" w:space="0" w:color="006491"/>
              <w:bottom w:val="single" w:sz="24" w:space="0" w:color="006491"/>
              <w:right w:val="single" w:sz="24" w:space="0" w:color="006491"/>
            </w:tcBorders>
          </w:tcPr>
          <w:p w14:paraId="26F3FE68" w14:textId="77777777" w:rsidR="00F53307" w:rsidRDefault="00F53307" w:rsidP="00F53307">
            <w:pPr>
              <w:pStyle w:val="NormalWeb"/>
              <w:shd w:val="clear" w:color="auto" w:fill="FFFFFF"/>
              <w:ind w:left="360"/>
              <w:rPr>
                <w:rFonts w:ascii="Calibri" w:hAnsi="Calibri" w:cs="Calibri"/>
              </w:rPr>
            </w:pPr>
          </w:p>
          <w:p w14:paraId="7CF74456" w14:textId="3B2F76F9" w:rsidR="00452718" w:rsidRDefault="00452718" w:rsidP="000E1F1E">
            <w:pPr>
              <w:pStyle w:val="NormalWeb"/>
              <w:numPr>
                <w:ilvl w:val="0"/>
                <w:numId w:val="10"/>
              </w:numPr>
              <w:shd w:val="clear" w:color="auto" w:fill="FFFFFF"/>
              <w:rPr>
                <w:rFonts w:ascii="Calibri" w:hAnsi="Calibri" w:cs="Calibri"/>
              </w:rPr>
            </w:pPr>
            <w:r w:rsidRPr="75A6F139">
              <w:rPr>
                <w:rFonts w:ascii="Calibri" w:hAnsi="Calibri" w:cs="Calibri"/>
              </w:rPr>
              <w:t>A team player who is hard working and self-motivated</w:t>
            </w:r>
            <w:r>
              <w:rPr>
                <w:rFonts w:ascii="Calibri" w:hAnsi="Calibri" w:cs="Calibri"/>
              </w:rPr>
              <w:t>.</w:t>
            </w:r>
          </w:p>
          <w:p w14:paraId="35058EC1" w14:textId="77777777" w:rsidR="00452718" w:rsidRDefault="00452718" w:rsidP="000E1F1E">
            <w:pPr>
              <w:pStyle w:val="NormalWeb"/>
              <w:numPr>
                <w:ilvl w:val="0"/>
                <w:numId w:val="10"/>
              </w:numPr>
              <w:shd w:val="clear" w:color="auto" w:fill="FFFFFF"/>
              <w:rPr>
                <w:rFonts w:ascii="Calibri" w:hAnsi="Calibri" w:cs="Calibri"/>
              </w:rPr>
            </w:pPr>
            <w:r w:rsidRPr="75A6F139">
              <w:rPr>
                <w:rFonts w:ascii="Calibri" w:hAnsi="Calibri" w:cs="Calibri"/>
              </w:rPr>
              <w:t>Excellent attention to detail</w:t>
            </w:r>
            <w:r>
              <w:rPr>
                <w:rFonts w:ascii="Calibri" w:hAnsi="Calibri" w:cs="Calibri"/>
              </w:rPr>
              <w:t>.</w:t>
            </w:r>
          </w:p>
          <w:p w14:paraId="11831C30" w14:textId="7BA4F8E4" w:rsidR="00EF7050" w:rsidRDefault="789C2594" w:rsidP="000E1F1E">
            <w:pPr>
              <w:pStyle w:val="NormalWeb"/>
              <w:numPr>
                <w:ilvl w:val="0"/>
                <w:numId w:val="10"/>
              </w:numPr>
              <w:shd w:val="clear" w:color="auto" w:fill="FFFFFF"/>
              <w:rPr>
                <w:rFonts w:ascii="Calibri" w:hAnsi="Calibri" w:cs="Calibri"/>
              </w:rPr>
            </w:pPr>
            <w:r w:rsidRPr="75A6F139">
              <w:rPr>
                <w:rFonts w:ascii="Calibri" w:hAnsi="Calibri" w:cs="Calibri"/>
              </w:rPr>
              <w:t>Strong Analytical and Troubleshooting Skills</w:t>
            </w:r>
            <w:r w:rsidR="0065644F">
              <w:rPr>
                <w:rFonts w:ascii="Calibri" w:hAnsi="Calibri" w:cs="Calibri"/>
              </w:rPr>
              <w:t>.</w:t>
            </w:r>
          </w:p>
          <w:p w14:paraId="450DFF2F" w14:textId="6DB9C89B" w:rsidR="00797462" w:rsidRDefault="20A110BF" w:rsidP="000E1F1E">
            <w:pPr>
              <w:pStyle w:val="NormalWeb"/>
              <w:numPr>
                <w:ilvl w:val="0"/>
                <w:numId w:val="10"/>
              </w:numPr>
              <w:shd w:val="clear" w:color="auto" w:fill="FFFFFF"/>
              <w:rPr>
                <w:rFonts w:ascii="Calibri" w:hAnsi="Calibri" w:cs="Calibri"/>
              </w:rPr>
            </w:pPr>
            <w:r w:rsidRPr="75A6F139">
              <w:rPr>
                <w:rFonts w:ascii="Calibri" w:hAnsi="Calibri" w:cs="Calibri"/>
              </w:rPr>
              <w:t xml:space="preserve">Ability to remain calm under pressure and </w:t>
            </w:r>
            <w:r w:rsidR="25C623EE" w:rsidRPr="75A6F139">
              <w:rPr>
                <w:rFonts w:ascii="Calibri" w:hAnsi="Calibri" w:cs="Calibri"/>
              </w:rPr>
              <w:t>clearly communicate to all levels of management</w:t>
            </w:r>
            <w:r w:rsidR="0065644F">
              <w:rPr>
                <w:rFonts w:ascii="Calibri" w:hAnsi="Calibri" w:cs="Calibri"/>
              </w:rPr>
              <w:t>.</w:t>
            </w:r>
          </w:p>
          <w:p w14:paraId="4A2BCF51" w14:textId="658A9819" w:rsidR="00935F7B" w:rsidRPr="00935F7B" w:rsidRDefault="00935F7B" w:rsidP="000E1F1E">
            <w:pPr>
              <w:pStyle w:val="NormalWeb"/>
              <w:numPr>
                <w:ilvl w:val="0"/>
                <w:numId w:val="10"/>
              </w:numPr>
              <w:shd w:val="clear" w:color="auto" w:fill="FFFFFF" w:themeFill="background1"/>
              <w:rPr>
                <w:rFonts w:ascii="Calibri" w:hAnsi="Calibri" w:cs="Calibri"/>
              </w:rPr>
            </w:pPr>
            <w:r>
              <w:rPr>
                <w:rFonts w:ascii="Calibri" w:hAnsi="Calibri" w:cs="Calibri"/>
              </w:rPr>
              <w:t>A good awareness of information security best practices, ideally through</w:t>
            </w:r>
            <w:r w:rsidRPr="00DB70BC">
              <w:rPr>
                <w:rFonts w:ascii="Calibri" w:hAnsi="Calibri" w:cs="Calibri"/>
              </w:rPr>
              <w:t xml:space="preserve"> </w:t>
            </w:r>
            <w:r>
              <w:rPr>
                <w:rFonts w:ascii="Calibri" w:hAnsi="Calibri" w:cs="Calibri"/>
              </w:rPr>
              <w:t xml:space="preserve">hands-on </w:t>
            </w:r>
            <w:r w:rsidRPr="00DB70BC">
              <w:rPr>
                <w:rFonts w:ascii="Calibri" w:hAnsi="Calibri" w:cs="Calibri"/>
              </w:rPr>
              <w:t>experience working within an Information Security role</w:t>
            </w:r>
            <w:r>
              <w:rPr>
                <w:rFonts w:ascii="Calibri" w:hAnsi="Calibri" w:cs="Calibri"/>
              </w:rPr>
              <w:t>.</w:t>
            </w:r>
            <w:r w:rsidRPr="00DB70BC">
              <w:rPr>
                <w:rFonts w:ascii="Calibri" w:hAnsi="Calibri" w:cs="Calibri"/>
              </w:rPr>
              <w:t xml:space="preserve"> </w:t>
            </w:r>
          </w:p>
          <w:p w14:paraId="110D2549" w14:textId="534CFC13" w:rsidR="003F6819" w:rsidRDefault="25C623EE" w:rsidP="000E1F1E">
            <w:pPr>
              <w:pStyle w:val="NormalWeb"/>
              <w:numPr>
                <w:ilvl w:val="0"/>
                <w:numId w:val="10"/>
              </w:numPr>
              <w:shd w:val="clear" w:color="auto" w:fill="FFFFFF"/>
              <w:rPr>
                <w:rFonts w:ascii="Calibri" w:hAnsi="Calibri" w:cs="Calibri"/>
              </w:rPr>
            </w:pPr>
            <w:r w:rsidRPr="75A6F139">
              <w:rPr>
                <w:rFonts w:ascii="Calibri" w:hAnsi="Calibri" w:cs="Calibri"/>
              </w:rPr>
              <w:t xml:space="preserve">Recognised security qualification (Security </w:t>
            </w:r>
            <w:r w:rsidR="4E8D321C" w:rsidRPr="75A6F139">
              <w:rPr>
                <w:rFonts w:ascii="Calibri" w:hAnsi="Calibri" w:cs="Calibri"/>
              </w:rPr>
              <w:t>+</w:t>
            </w:r>
            <w:r w:rsidRPr="75A6F139">
              <w:rPr>
                <w:rFonts w:ascii="Calibri" w:hAnsi="Calibri" w:cs="Calibri"/>
              </w:rPr>
              <w:t xml:space="preserve">, </w:t>
            </w:r>
            <w:proofErr w:type="spellStart"/>
            <w:r w:rsidR="4E8D321C" w:rsidRPr="75A6F139">
              <w:rPr>
                <w:rFonts w:ascii="Calibri" w:hAnsi="Calibri" w:cs="Calibri"/>
              </w:rPr>
              <w:t>CySA</w:t>
            </w:r>
            <w:proofErr w:type="spellEnd"/>
            <w:r w:rsidR="4E8D321C" w:rsidRPr="75A6F139">
              <w:rPr>
                <w:rFonts w:ascii="Calibri" w:hAnsi="Calibri" w:cs="Calibri"/>
              </w:rPr>
              <w:t>+ etc)</w:t>
            </w:r>
            <w:r w:rsidR="008A4848">
              <w:rPr>
                <w:rFonts w:ascii="Calibri" w:hAnsi="Calibri" w:cs="Calibri"/>
              </w:rPr>
              <w:t xml:space="preserve"> ideal but not essential</w:t>
            </w:r>
            <w:r w:rsidR="0065644F">
              <w:rPr>
                <w:rFonts w:ascii="Calibri" w:hAnsi="Calibri" w:cs="Calibri"/>
              </w:rPr>
              <w:t>.</w:t>
            </w:r>
          </w:p>
          <w:p w14:paraId="585E2BF9" w14:textId="534CADDF" w:rsidR="00035815" w:rsidRDefault="4E8D321C" w:rsidP="000E1F1E">
            <w:pPr>
              <w:pStyle w:val="NormalWeb"/>
              <w:numPr>
                <w:ilvl w:val="0"/>
                <w:numId w:val="10"/>
              </w:numPr>
              <w:shd w:val="clear" w:color="auto" w:fill="FFFFFF"/>
              <w:rPr>
                <w:rFonts w:ascii="Calibri" w:hAnsi="Calibri" w:cs="Calibri"/>
              </w:rPr>
            </w:pPr>
            <w:r w:rsidRPr="75A6F139">
              <w:rPr>
                <w:rFonts w:ascii="Calibri" w:hAnsi="Calibri" w:cs="Calibri"/>
              </w:rPr>
              <w:t xml:space="preserve">Experience preferred with </w:t>
            </w:r>
            <w:r w:rsidR="00435839" w:rsidRPr="75A6F139">
              <w:rPr>
                <w:rFonts w:ascii="Calibri" w:hAnsi="Calibri" w:cs="Calibri"/>
              </w:rPr>
              <w:t>PCI DSS</w:t>
            </w:r>
            <w:r w:rsidR="00435839" w:rsidRPr="75A6F139">
              <w:rPr>
                <w:rFonts w:ascii="Calibri" w:hAnsi="Calibri" w:cs="Calibri"/>
              </w:rPr>
              <w:t xml:space="preserve"> </w:t>
            </w:r>
            <w:r w:rsidRPr="75A6F139">
              <w:rPr>
                <w:rFonts w:ascii="Calibri" w:hAnsi="Calibri" w:cs="Calibri"/>
              </w:rPr>
              <w:t>or</w:t>
            </w:r>
            <w:r w:rsidR="00435839">
              <w:rPr>
                <w:rFonts w:ascii="Calibri" w:hAnsi="Calibri" w:cs="Calibri"/>
              </w:rPr>
              <w:t xml:space="preserve"> </w:t>
            </w:r>
            <w:r w:rsidR="00435839" w:rsidRPr="75A6F139">
              <w:rPr>
                <w:rFonts w:ascii="Calibri" w:hAnsi="Calibri" w:cs="Calibri"/>
              </w:rPr>
              <w:t>NIST</w:t>
            </w:r>
            <w:r w:rsidR="0065644F">
              <w:rPr>
                <w:rFonts w:ascii="Calibri" w:hAnsi="Calibri" w:cs="Calibri"/>
              </w:rPr>
              <w:t>.</w:t>
            </w:r>
          </w:p>
          <w:p w14:paraId="132B742F" w14:textId="0B51E67C" w:rsidR="00D50F53" w:rsidRDefault="00D65A13" w:rsidP="000E1F1E">
            <w:pPr>
              <w:pStyle w:val="NormalWeb"/>
              <w:numPr>
                <w:ilvl w:val="0"/>
                <w:numId w:val="10"/>
              </w:numPr>
              <w:shd w:val="clear" w:color="auto" w:fill="FFFFFF"/>
              <w:rPr>
                <w:rFonts w:ascii="Calibri" w:hAnsi="Calibri" w:cs="Calibri"/>
              </w:rPr>
            </w:pPr>
            <w:r>
              <w:rPr>
                <w:rFonts w:ascii="Calibri" w:hAnsi="Calibri" w:cs="Calibri"/>
              </w:rPr>
              <w:t>E</w:t>
            </w:r>
            <w:r w:rsidR="07506ABB" w:rsidRPr="75A6F139">
              <w:rPr>
                <w:rFonts w:ascii="Calibri" w:hAnsi="Calibri" w:cs="Calibri"/>
              </w:rPr>
              <w:t xml:space="preserve">xperience working with </w:t>
            </w:r>
            <w:r w:rsidR="6001FF6D" w:rsidRPr="75A6F139">
              <w:rPr>
                <w:rFonts w:ascii="Calibri" w:hAnsi="Calibri" w:cs="Calibri"/>
              </w:rPr>
              <w:t xml:space="preserve">Identity </w:t>
            </w:r>
            <w:r w:rsidR="07506ABB" w:rsidRPr="75A6F139">
              <w:rPr>
                <w:rFonts w:ascii="Calibri" w:hAnsi="Calibri" w:cs="Calibri"/>
              </w:rPr>
              <w:t>G</w:t>
            </w:r>
            <w:r w:rsidR="6001FF6D" w:rsidRPr="75A6F139">
              <w:rPr>
                <w:rFonts w:ascii="Calibri" w:hAnsi="Calibri" w:cs="Calibri"/>
              </w:rPr>
              <w:t>overnance</w:t>
            </w:r>
            <w:r w:rsidR="07506ABB" w:rsidRPr="75A6F139">
              <w:rPr>
                <w:rFonts w:ascii="Calibri" w:hAnsi="Calibri" w:cs="Calibri"/>
              </w:rPr>
              <w:t xml:space="preserve"> platforms</w:t>
            </w:r>
            <w:r w:rsidR="6001FF6D" w:rsidRPr="75A6F139">
              <w:rPr>
                <w:rFonts w:ascii="Calibri" w:hAnsi="Calibri" w:cs="Calibri"/>
              </w:rPr>
              <w:t xml:space="preserve"> and processes</w:t>
            </w:r>
            <w:r w:rsidR="07506ABB" w:rsidRPr="75A6F139">
              <w:rPr>
                <w:rFonts w:ascii="Calibri" w:hAnsi="Calibri" w:cs="Calibri"/>
              </w:rPr>
              <w:t xml:space="preserve"> ideal</w:t>
            </w:r>
            <w:r w:rsidR="0065644F">
              <w:rPr>
                <w:rFonts w:ascii="Calibri" w:hAnsi="Calibri" w:cs="Calibri"/>
              </w:rPr>
              <w:t>.</w:t>
            </w:r>
          </w:p>
          <w:p w14:paraId="6B3F3AB7" w14:textId="4953C1CE" w:rsidR="00DB70BC" w:rsidRDefault="00A01FF4" w:rsidP="000E1F1E">
            <w:pPr>
              <w:pStyle w:val="NormalWeb"/>
              <w:numPr>
                <w:ilvl w:val="0"/>
                <w:numId w:val="10"/>
              </w:numPr>
              <w:shd w:val="clear" w:color="auto" w:fill="FFFFFF" w:themeFill="background1"/>
              <w:rPr>
                <w:rFonts w:ascii="Calibri" w:hAnsi="Calibri" w:cs="Calibri"/>
              </w:rPr>
            </w:pPr>
            <w:r>
              <w:rPr>
                <w:rFonts w:ascii="Calibri" w:hAnsi="Calibri" w:cs="Calibri"/>
              </w:rPr>
              <w:t xml:space="preserve">Ideally </w:t>
            </w:r>
            <w:r w:rsidRPr="75A6F139">
              <w:rPr>
                <w:rFonts w:ascii="Calibri" w:hAnsi="Calibri" w:cs="Calibri"/>
              </w:rPr>
              <w:t xml:space="preserve">3+ years of proven Information Technology experience with a good understanding of infrastructure and experience of Microsoft Azure and </w:t>
            </w:r>
            <w:r w:rsidR="00C64CC3">
              <w:rPr>
                <w:rFonts w:ascii="Calibri" w:hAnsi="Calibri" w:cs="Calibri"/>
              </w:rPr>
              <w:t>O</w:t>
            </w:r>
            <w:r w:rsidRPr="75A6F139">
              <w:rPr>
                <w:rFonts w:ascii="Calibri" w:hAnsi="Calibri" w:cs="Calibri"/>
              </w:rPr>
              <w:t>365</w:t>
            </w:r>
            <w:r w:rsidR="0065644F">
              <w:rPr>
                <w:rFonts w:ascii="Calibri" w:hAnsi="Calibri" w:cs="Calibri"/>
              </w:rPr>
              <w:t>.</w:t>
            </w:r>
          </w:p>
          <w:p w14:paraId="47449BE6" w14:textId="49E9388E" w:rsidR="00D50F53" w:rsidRPr="00D50F53" w:rsidRDefault="00D50F53" w:rsidP="00935F7B">
            <w:pPr>
              <w:pStyle w:val="NormalWeb"/>
              <w:shd w:val="clear" w:color="auto" w:fill="FFFFFF" w:themeFill="background1"/>
              <w:ind w:left="360"/>
              <w:rPr>
                <w:rFonts w:ascii="Calibri" w:hAnsi="Calibri" w:cs="Calibri"/>
              </w:rPr>
            </w:pPr>
          </w:p>
        </w:tc>
      </w:tr>
    </w:tbl>
    <w:p w14:paraId="400F8657" w14:textId="77777777" w:rsidR="008D6E55" w:rsidRDefault="008D6E55">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06DFB964" w14:textId="77777777" w:rsidTr="128E6621">
        <w:trPr>
          <w:trHeight w:val="346"/>
        </w:trPr>
        <w:tc>
          <w:tcPr>
            <w:tcW w:w="11204" w:type="dxa"/>
            <w:tcBorders>
              <w:top w:val="nil"/>
              <w:left w:val="nil"/>
              <w:bottom w:val="single" w:sz="24" w:space="0" w:color="006491"/>
              <w:right w:val="nil"/>
            </w:tcBorders>
          </w:tcPr>
          <w:p w14:paraId="2EA18E60" w14:textId="77777777" w:rsidR="003873C7" w:rsidRPr="003873C7" w:rsidRDefault="003873C7" w:rsidP="25993765">
            <w:pPr>
              <w:ind w:left="720"/>
              <w:rPr>
                <w:rFonts w:ascii="Trade Gothic Next LT Pro Bold C" w:hAnsi="Trade Gothic Next LT Pro Bold C"/>
                <w:b/>
                <w:bCs/>
              </w:rPr>
            </w:pPr>
            <w:r>
              <w:rPr>
                <w:noProof/>
              </w:rPr>
              <w:drawing>
                <wp:inline distT="0" distB="0" distL="0" distR="0" wp14:anchorId="2818BEAA" wp14:editId="58427FEB">
                  <wp:extent cx="162000" cy="180000"/>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3477F9DD-0409-4832-A06F-57F57DA1E4B5}"/>
                              </a:ext>
                            </a:extLst>
                          </a:blip>
                          <a:srcRect t="-8931" r="77194" b="-1"/>
                          <a:stretch>
                            <a:fillRect/>
                          </a:stretch>
                        </pic:blipFill>
                        <pic:spPr>
                          <a:xfrm>
                            <a:off x="0" y="0"/>
                            <a:ext cx="162000" cy="180000"/>
                          </a:xfrm>
                          <a:prstGeom prst="rect">
                            <a:avLst/>
                          </a:prstGeom>
                        </pic:spPr>
                      </pic:pic>
                    </a:graphicData>
                  </a:graphic>
                </wp:inline>
              </w:drawing>
            </w:r>
            <w:r w:rsidRPr="128E6621">
              <w:rPr>
                <w:b/>
                <w:bCs/>
              </w:rPr>
              <w:t xml:space="preserve"> COMPETENCIES</w:t>
            </w:r>
          </w:p>
        </w:tc>
      </w:tr>
      <w:tr w:rsidR="003873C7" w14:paraId="2AB34A84" w14:textId="77777777" w:rsidTr="128E6621">
        <w:trPr>
          <w:trHeight w:val="2291"/>
        </w:trPr>
        <w:tc>
          <w:tcPr>
            <w:tcW w:w="11204" w:type="dxa"/>
            <w:tcBorders>
              <w:top w:val="single" w:sz="24" w:space="0" w:color="006491"/>
              <w:left w:val="single" w:sz="24" w:space="0" w:color="006491"/>
              <w:bottom w:val="single" w:sz="6" w:space="0" w:color="006491"/>
              <w:right w:val="single" w:sz="24" w:space="0" w:color="006491"/>
            </w:tcBorders>
          </w:tcPr>
          <w:p w14:paraId="4FD7F3DD" w14:textId="77777777" w:rsidR="003873C7" w:rsidRPr="003873C7" w:rsidRDefault="003873C7" w:rsidP="00C17C5B">
            <w:pPr>
              <w:rPr>
                <w:sz w:val="20"/>
                <w:szCs w:val="20"/>
              </w:rPr>
            </w:pPr>
            <w:r w:rsidRPr="00AE4B87">
              <w:rPr>
                <w:noProof/>
                <w:lang w:eastAsia="en-GB"/>
              </w:rPr>
              <mc:AlternateContent>
                <mc:Choice Requires="wps">
                  <w:drawing>
                    <wp:anchor distT="0" distB="0" distL="114300" distR="114300" simplePos="0" relativeHeight="251663872" behindDoc="0" locked="0" layoutInCell="1" allowOverlap="1" wp14:anchorId="2518CDAD" wp14:editId="4397338C">
                      <wp:simplePos x="0" y="0"/>
                      <wp:positionH relativeFrom="page">
                        <wp:posOffset>45085</wp:posOffset>
                      </wp:positionH>
                      <wp:positionV relativeFrom="paragraph">
                        <wp:posOffset>21590</wp:posOffset>
                      </wp:positionV>
                      <wp:extent cx="6915150" cy="1371600"/>
                      <wp:effectExtent l="19050" t="19050" r="19050" b="1905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371600"/>
                              </a:xfrm>
                              <a:prstGeom prst="rect">
                                <a:avLst/>
                              </a:prstGeom>
                              <a:solidFill>
                                <a:sysClr val="window" lastClr="FFFFFF">
                                  <a:lumMod val="100000"/>
                                  <a:lumOff val="0"/>
                                </a:sysClr>
                              </a:solidFill>
                              <a:ln w="38100">
                                <a:solidFill>
                                  <a:schemeClr val="bg1"/>
                                </a:solidFill>
                                <a:miter lim="800000"/>
                                <a:headEnd/>
                                <a:tailEnd/>
                              </a:ln>
                            </wps:spPr>
                            <wps:txbx>
                              <w:txbxContent>
                                <w:p w14:paraId="493EF32B" w14:textId="77777777" w:rsidR="00E36E22" w:rsidRPr="00AE4B87" w:rsidRDefault="00E36E22" w:rsidP="00E36E22">
                                  <w:pPr>
                                    <w:rPr>
                                      <w:b/>
                                      <w:i/>
                                      <w:sz w:val="20"/>
                                      <w:szCs w:val="20"/>
                                    </w:rPr>
                                  </w:pPr>
                                  <w:r w:rsidRPr="00AE4B87">
                                    <w:rPr>
                                      <w:b/>
                                      <w:i/>
                                      <w:sz w:val="20"/>
                                      <w:szCs w:val="20"/>
                                    </w:rPr>
                                    <w:t>At Domino’s we recruit, develop and retain the best talent, we work hard and have fun along the</w:t>
                                  </w:r>
                                  <w:r w:rsidRPr="00AE4B87">
                                    <w:rPr>
                                      <w:b/>
                                      <w:i/>
                                    </w:rPr>
                                    <w:t xml:space="preserve"> </w:t>
                                  </w:r>
                                  <w:r w:rsidRPr="00AE4B87">
                                    <w:rPr>
                                      <w:b/>
                                      <w:i/>
                                      <w:sz w:val="20"/>
                                      <w:szCs w:val="20"/>
                                    </w:rPr>
                                    <w:t xml:space="preserve">way, and </w:t>
                                  </w:r>
                                  <w:r w:rsidR="00D24F50">
                                    <w:rPr>
                                      <w:b/>
                                      <w:i/>
                                      <w:sz w:val="20"/>
                                      <w:szCs w:val="20"/>
                                    </w:rPr>
                                    <w:t>our</w:t>
                                  </w:r>
                                  <w:r w:rsidRPr="00AE4B87">
                                    <w:rPr>
                                      <w:b/>
                                      <w:i/>
                                      <w:sz w:val="20"/>
                                      <w:szCs w:val="20"/>
                                    </w:rPr>
                                    <w:t xml:space="preserve"> colleagues are;</w:t>
                                  </w:r>
                                </w:p>
                                <w:p w14:paraId="0F038F04" w14:textId="77777777" w:rsidR="003873C7" w:rsidRDefault="00AB68F9" w:rsidP="003873C7">
                                  <w:r>
                                    <w:tab/>
                                  </w:r>
                                  <w:r>
                                    <w:tab/>
                                    <w:t xml:space="preserve">      </w:t>
                                  </w:r>
                                  <w:r w:rsidR="003873C7">
                                    <w:t xml:space="preserve"> </w:t>
                                  </w:r>
                                  <w:r w:rsidR="003873C7">
                                    <w:rPr>
                                      <w:noProof/>
                                    </w:rPr>
                                    <w:drawing>
                                      <wp:inline distT="0" distB="0" distL="0" distR="0" wp14:anchorId="1336DE95" wp14:editId="3B05A810">
                                        <wp:extent cx="885190" cy="1114425"/>
                                        <wp:effectExtent l="0" t="0" r="0" b="9525"/>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lose up of a sign&#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85605" cy="1114948"/>
                                                </a:xfrm>
                                                <a:prstGeom prst="rect">
                                                  <a:avLst/>
                                                </a:prstGeom>
                                                <a:noFill/>
                                                <a:ln>
                                                  <a:noFill/>
                                                </a:ln>
                                              </pic:spPr>
                                            </pic:pic>
                                          </a:graphicData>
                                        </a:graphic>
                                      </wp:inline>
                                    </w:drawing>
                                  </w:r>
                                  <w:r>
                                    <w:t xml:space="preserve">   </w:t>
                                  </w:r>
                                  <w:r w:rsidR="003873C7">
                                    <w:t xml:space="preserve"> </w:t>
                                  </w:r>
                                  <w:r w:rsidR="003873C7">
                                    <w:rPr>
                                      <w:noProof/>
                                    </w:rPr>
                                    <w:drawing>
                                      <wp:inline distT="0" distB="0" distL="0" distR="0" wp14:anchorId="630D2E8C" wp14:editId="0BBFAEAB">
                                        <wp:extent cx="765810" cy="1046539"/>
                                        <wp:effectExtent l="0" t="0" r="0" b="1270"/>
                                        <wp:docPr id="22"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23811" t="21988" r="59198" b="27228"/>
                                                <a:stretch/>
                                              </pic:blipFill>
                                              <pic:spPr bwMode="auto">
                                                <a:xfrm>
                                                  <a:off x="0" y="0"/>
                                                  <a:ext cx="766904" cy="104803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539C889F" wp14:editId="373225F0">
                                        <wp:extent cx="734060" cy="1046538"/>
                                        <wp:effectExtent l="0" t="0" r="8890" b="1270"/>
                                        <wp:docPr id="24"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42032" t="21987" r="40312" b="26343"/>
                                                <a:stretch/>
                                              </pic:blipFill>
                                              <pic:spPr bwMode="auto">
                                                <a:xfrm>
                                                  <a:off x="0" y="0"/>
                                                  <a:ext cx="734691" cy="1047438"/>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19E62A6D" wp14:editId="2DF660F4">
                                        <wp:extent cx="713105" cy="1083538"/>
                                        <wp:effectExtent l="0" t="0" r="0" b="2540"/>
                                        <wp:docPr id="26"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60687" t="21987" r="21751" b="25382"/>
                                                <a:stretch/>
                                              </pic:blipFill>
                                              <pic:spPr bwMode="auto">
                                                <a:xfrm>
                                                  <a:off x="0" y="0"/>
                                                  <a:ext cx="714817" cy="108613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t xml:space="preserve"> </w:t>
                                  </w:r>
                                  <w:r w:rsidR="003873C7">
                                    <w:rPr>
                                      <w:noProof/>
                                    </w:rPr>
                                    <w:drawing>
                                      <wp:inline distT="0" distB="0" distL="0" distR="0" wp14:anchorId="5FF243CF" wp14:editId="6C204DDD">
                                        <wp:extent cx="826526" cy="967255"/>
                                        <wp:effectExtent l="0" t="0" r="0" b="4445"/>
                                        <wp:docPr id="29"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79658" t="21987" b="31092"/>
                                                <a:stretch/>
                                              </pic:blipFill>
                                              <pic:spPr bwMode="auto">
                                                <a:xfrm>
                                                  <a:off x="0" y="0"/>
                                                  <a:ext cx="827432" cy="96831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8CDAD" id="_x0000_t202" coordsize="21600,21600" o:spt="202" path="m,l,21600r21600,l21600,xe">
                      <v:stroke joinstyle="miter"/>
                      <v:path gradientshapeok="t" o:connecttype="rect"/>
                    </v:shapetype>
                    <v:shape id="Text Box 17" o:spid="_x0000_s1026" type="#_x0000_t202" style="position:absolute;margin-left:3.55pt;margin-top:1.7pt;width:544.5pt;height:10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" strokecolor="white [3212]" strokeweight="3pt">
                      <v:textbox>
                        <w:txbxContent>
                          <w:p w14:paraId="493EF32B" w14:textId="77777777" w:rsidR="00E36E22" w:rsidRPr="00AE4B87" w:rsidRDefault="00E36E22" w:rsidP="00E36E22">
                            <w:pPr>
                              <w:rPr>
                                <w:b/>
                                <w:i/>
                                <w:sz w:val="20"/>
                                <w:szCs w:val="20"/>
                              </w:rPr>
                            </w:pPr>
                            <w:r w:rsidRPr="00AE4B87">
                              <w:rPr>
                                <w:b/>
                                <w:i/>
                                <w:sz w:val="20"/>
                                <w:szCs w:val="20"/>
                              </w:rPr>
                              <w:t>At Domino’s we recruit, develop and retain the best talent, we work hard and have fun along the</w:t>
                            </w:r>
                            <w:r w:rsidRPr="00AE4B87">
                              <w:rPr>
                                <w:b/>
                                <w:i/>
                              </w:rPr>
                              <w:t xml:space="preserve"> </w:t>
                            </w:r>
                            <w:r w:rsidRPr="00AE4B87">
                              <w:rPr>
                                <w:b/>
                                <w:i/>
                                <w:sz w:val="20"/>
                                <w:szCs w:val="20"/>
                              </w:rPr>
                              <w:t xml:space="preserve">way, and </w:t>
                            </w:r>
                            <w:r w:rsidR="00D24F50">
                              <w:rPr>
                                <w:b/>
                                <w:i/>
                                <w:sz w:val="20"/>
                                <w:szCs w:val="20"/>
                              </w:rPr>
                              <w:t>our</w:t>
                            </w:r>
                            <w:r w:rsidRPr="00AE4B87">
                              <w:rPr>
                                <w:b/>
                                <w:i/>
                                <w:sz w:val="20"/>
                                <w:szCs w:val="20"/>
                              </w:rPr>
                              <w:t xml:space="preserve"> colleagues are;</w:t>
                            </w:r>
                          </w:p>
                          <w:p w14:paraId="0F038F04" w14:textId="77777777" w:rsidR="003873C7" w:rsidRDefault="00AB68F9" w:rsidP="003873C7">
                            <w:r>
                              <w:tab/>
                            </w:r>
                            <w:r>
                              <w:tab/>
                              <w:t xml:space="preserve">      </w:t>
                            </w:r>
                            <w:r w:rsidR="003873C7">
                              <w:t xml:space="preserve"> </w:t>
                            </w:r>
                            <w:r w:rsidR="003873C7">
                              <w:rPr>
                                <w:noProof/>
                              </w:rPr>
                              <w:drawing>
                                <wp:inline distT="0" distB="0" distL="0" distR="0" wp14:anchorId="1336DE95" wp14:editId="3B05A810">
                                  <wp:extent cx="885190" cy="1114425"/>
                                  <wp:effectExtent l="0" t="0" r="0" b="9525"/>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lose up of a sign&#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85605" cy="1114948"/>
                                          </a:xfrm>
                                          <a:prstGeom prst="rect">
                                            <a:avLst/>
                                          </a:prstGeom>
                                          <a:noFill/>
                                          <a:ln>
                                            <a:noFill/>
                                          </a:ln>
                                        </pic:spPr>
                                      </pic:pic>
                                    </a:graphicData>
                                  </a:graphic>
                                </wp:inline>
                              </w:drawing>
                            </w:r>
                            <w:r>
                              <w:t xml:space="preserve">   </w:t>
                            </w:r>
                            <w:r w:rsidR="003873C7">
                              <w:t xml:space="preserve"> </w:t>
                            </w:r>
                            <w:r w:rsidR="003873C7">
                              <w:rPr>
                                <w:noProof/>
                              </w:rPr>
                              <w:drawing>
                                <wp:inline distT="0" distB="0" distL="0" distR="0" wp14:anchorId="630D2E8C" wp14:editId="0BBFAEAB">
                                  <wp:extent cx="765810" cy="1046539"/>
                                  <wp:effectExtent l="0" t="0" r="0" b="1270"/>
                                  <wp:docPr id="22"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23811" t="21988" r="59198" b="27228"/>
                                          <a:stretch/>
                                        </pic:blipFill>
                                        <pic:spPr bwMode="auto">
                                          <a:xfrm>
                                            <a:off x="0" y="0"/>
                                            <a:ext cx="766904" cy="104803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539C889F" wp14:editId="373225F0">
                                  <wp:extent cx="734060" cy="1046538"/>
                                  <wp:effectExtent l="0" t="0" r="8890" b="1270"/>
                                  <wp:docPr id="24"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42032" t="21987" r="40312" b="26343"/>
                                          <a:stretch/>
                                        </pic:blipFill>
                                        <pic:spPr bwMode="auto">
                                          <a:xfrm>
                                            <a:off x="0" y="0"/>
                                            <a:ext cx="734691" cy="1047438"/>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19E62A6D" wp14:editId="2DF660F4">
                                  <wp:extent cx="713105" cy="1083538"/>
                                  <wp:effectExtent l="0" t="0" r="0" b="2540"/>
                                  <wp:docPr id="26"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60687" t="21987" r="21751" b="25382"/>
                                          <a:stretch/>
                                        </pic:blipFill>
                                        <pic:spPr bwMode="auto">
                                          <a:xfrm>
                                            <a:off x="0" y="0"/>
                                            <a:ext cx="714817" cy="108613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t xml:space="preserve"> </w:t>
                            </w:r>
                            <w:r w:rsidR="003873C7">
                              <w:rPr>
                                <w:noProof/>
                              </w:rPr>
                              <w:drawing>
                                <wp:inline distT="0" distB="0" distL="0" distR="0" wp14:anchorId="5FF243CF" wp14:editId="6C204DDD">
                                  <wp:extent cx="826526" cy="967255"/>
                                  <wp:effectExtent l="0" t="0" r="0" b="4445"/>
                                  <wp:docPr id="29"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79658" t="21987" b="31092"/>
                                          <a:stretch/>
                                        </pic:blipFill>
                                        <pic:spPr bwMode="auto">
                                          <a:xfrm>
                                            <a:off x="0" y="0"/>
                                            <a:ext cx="827432" cy="96831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p>
        </w:tc>
      </w:tr>
      <w:tr w:rsidR="00E36E22" w14:paraId="3EA068CC" w14:textId="77777777" w:rsidTr="128E6621">
        <w:trPr>
          <w:trHeight w:val="2612"/>
        </w:trPr>
        <w:tc>
          <w:tcPr>
            <w:tcW w:w="11204" w:type="dxa"/>
            <w:tcBorders>
              <w:top w:val="single" w:sz="6" w:space="0" w:color="006491"/>
              <w:left w:val="single" w:sz="24" w:space="0" w:color="006491"/>
              <w:bottom w:val="single" w:sz="24" w:space="0" w:color="006491"/>
              <w:right w:val="single" w:sz="24" w:space="0" w:color="006491"/>
            </w:tcBorders>
          </w:tcPr>
          <w:p w14:paraId="0F949B91" w14:textId="77777777" w:rsidR="00A74C2E" w:rsidRPr="00A74C2E" w:rsidRDefault="00A74C2E" w:rsidP="00A74C2E">
            <w:pPr>
              <w:rPr>
                <w:noProof/>
                <w:color w:val="006491"/>
                <w:sz w:val="22"/>
                <w:szCs w:val="22"/>
                <w:lang w:eastAsia="en-GB"/>
              </w:rPr>
            </w:pPr>
            <w:r w:rsidRPr="00A74C2E">
              <w:rPr>
                <w:noProof/>
                <w:color w:val="006491"/>
                <w:sz w:val="22"/>
                <w:szCs w:val="22"/>
                <w:lang w:eastAsia="en-GB"/>
              </w:rPr>
              <w:t xml:space="preserve">Proud &amp; Enthusiastic: </w:t>
            </w:r>
            <w:r w:rsidRPr="00A74C2E">
              <w:rPr>
                <w:rFonts w:eastAsia="Calibri" w:cstheme="minorHAnsi"/>
                <w:color w:val="2F5496" w:themeColor="accent1" w:themeShade="BF"/>
                <w:sz w:val="22"/>
                <w:szCs w:val="22"/>
              </w:rPr>
              <w:t>A positive advocate of their brand energises others through their passion.</w:t>
            </w:r>
            <w:r w:rsidRPr="00A74C2E">
              <w:rPr>
                <w:noProof/>
                <w:color w:val="2F5496" w:themeColor="accent1" w:themeShade="BF"/>
                <w:sz w:val="22"/>
                <w:szCs w:val="22"/>
                <w:lang w:eastAsia="en-GB"/>
              </w:rPr>
              <w:t xml:space="preserve">     </w:t>
            </w:r>
          </w:p>
          <w:p w14:paraId="5320C47E" w14:textId="77777777" w:rsidR="00A74C2E" w:rsidRPr="00A74C2E" w:rsidRDefault="00A74C2E" w:rsidP="00A74C2E">
            <w:pPr>
              <w:rPr>
                <w:noProof/>
                <w:color w:val="006491"/>
                <w:sz w:val="22"/>
                <w:szCs w:val="22"/>
                <w:lang w:eastAsia="en-GB"/>
              </w:rPr>
            </w:pPr>
          </w:p>
          <w:p w14:paraId="2B1F062B" w14:textId="77777777" w:rsidR="00A74C2E" w:rsidRPr="00A74C2E" w:rsidRDefault="00A74C2E" w:rsidP="00A74C2E">
            <w:pPr>
              <w:rPr>
                <w:noProof/>
                <w:color w:val="C4122E"/>
                <w:sz w:val="22"/>
                <w:szCs w:val="22"/>
                <w:lang w:eastAsia="en-GB"/>
              </w:rPr>
            </w:pPr>
            <w:r w:rsidRPr="00A74C2E">
              <w:rPr>
                <w:noProof/>
                <w:color w:val="C4122E"/>
                <w:sz w:val="22"/>
                <w:szCs w:val="22"/>
                <w:lang w:eastAsia="en-GB"/>
              </w:rPr>
              <w:t xml:space="preserve">Results Driven:             </w:t>
            </w:r>
            <w:r w:rsidRPr="00A74C2E">
              <w:rPr>
                <w:rFonts w:cstheme="minorHAnsi"/>
                <w:color w:val="C00000"/>
                <w:sz w:val="22"/>
                <w:szCs w:val="22"/>
              </w:rPr>
              <w:t>Exceeds goals, pushes themselves to deliver, gets the job done at pace.</w:t>
            </w:r>
            <w:r w:rsidRPr="00A74C2E">
              <w:rPr>
                <w:noProof/>
                <w:color w:val="C00000"/>
                <w:sz w:val="22"/>
                <w:szCs w:val="22"/>
                <w:lang w:eastAsia="en-GB"/>
              </w:rPr>
              <w:t xml:space="preserve">      </w:t>
            </w:r>
          </w:p>
          <w:p w14:paraId="07F3193D" w14:textId="77777777" w:rsidR="00A74C2E" w:rsidRPr="00A74C2E" w:rsidRDefault="00A74C2E" w:rsidP="00A74C2E">
            <w:pPr>
              <w:rPr>
                <w:noProof/>
                <w:color w:val="0070C0"/>
                <w:sz w:val="22"/>
                <w:szCs w:val="22"/>
                <w:lang w:eastAsia="en-GB"/>
              </w:rPr>
            </w:pPr>
          </w:p>
          <w:p w14:paraId="141BDEB4" w14:textId="77777777" w:rsidR="00A74C2E" w:rsidRPr="00A74C2E" w:rsidRDefault="00A74C2E" w:rsidP="00A74C2E">
            <w:pPr>
              <w:rPr>
                <w:noProof/>
                <w:color w:val="006491"/>
                <w:sz w:val="22"/>
                <w:szCs w:val="22"/>
                <w:lang w:eastAsia="en-GB"/>
              </w:rPr>
            </w:pPr>
            <w:r w:rsidRPr="00A74C2E">
              <w:rPr>
                <w:noProof/>
                <w:color w:val="006491"/>
                <w:sz w:val="22"/>
                <w:szCs w:val="22"/>
                <w:lang w:eastAsia="en-GB"/>
              </w:rPr>
              <w:t xml:space="preserve">Focused &amp; Agile:          </w:t>
            </w:r>
            <w:r w:rsidRPr="00A74C2E">
              <w:rPr>
                <w:rFonts w:eastAsia="Calibri" w:cstheme="minorHAnsi"/>
                <w:color w:val="2F5496" w:themeColor="accent1" w:themeShade="BF"/>
                <w:sz w:val="22"/>
                <w:szCs w:val="22"/>
              </w:rPr>
              <w:t>Works towards business goals, flexible to adapt and innovate as needed.</w:t>
            </w:r>
            <w:r w:rsidRPr="00A74C2E">
              <w:rPr>
                <w:rFonts w:eastAsia="Calibri" w:cstheme="minorHAnsi"/>
                <w:b/>
                <w:color w:val="2F5496" w:themeColor="accent1" w:themeShade="BF"/>
                <w:sz w:val="22"/>
                <w:szCs w:val="22"/>
              </w:rPr>
              <w:t xml:space="preserve"> </w:t>
            </w:r>
            <w:r w:rsidRPr="00A74C2E">
              <w:rPr>
                <w:noProof/>
                <w:color w:val="2F5496" w:themeColor="accent1" w:themeShade="BF"/>
                <w:sz w:val="22"/>
                <w:szCs w:val="22"/>
                <w:lang w:eastAsia="en-GB"/>
              </w:rPr>
              <w:t xml:space="preserve">      </w:t>
            </w:r>
          </w:p>
          <w:p w14:paraId="5AE9C031" w14:textId="77777777" w:rsidR="00A74C2E" w:rsidRPr="00A74C2E" w:rsidRDefault="00A74C2E" w:rsidP="00A74C2E">
            <w:pPr>
              <w:rPr>
                <w:noProof/>
                <w:sz w:val="22"/>
                <w:szCs w:val="22"/>
                <w:lang w:eastAsia="en-GB"/>
              </w:rPr>
            </w:pPr>
          </w:p>
          <w:p w14:paraId="547EED11" w14:textId="77777777" w:rsidR="00A74C2E" w:rsidRPr="00A74C2E" w:rsidRDefault="00A74C2E" w:rsidP="00A74C2E">
            <w:pPr>
              <w:rPr>
                <w:noProof/>
                <w:color w:val="C4122E"/>
                <w:sz w:val="22"/>
                <w:szCs w:val="22"/>
                <w:lang w:eastAsia="en-GB"/>
              </w:rPr>
            </w:pPr>
            <w:r w:rsidRPr="00A74C2E">
              <w:rPr>
                <w:noProof/>
                <w:color w:val="C4122E"/>
                <w:sz w:val="22"/>
                <w:szCs w:val="22"/>
                <w:lang w:eastAsia="en-GB"/>
              </w:rPr>
              <w:t xml:space="preserve">Open &amp; Honest:          </w:t>
            </w:r>
            <w:r w:rsidRPr="00A74C2E">
              <w:rPr>
                <w:rFonts w:eastAsia="Calibri" w:cstheme="minorHAnsi"/>
                <w:color w:val="C00000"/>
                <w:sz w:val="22"/>
                <w:szCs w:val="22"/>
              </w:rPr>
              <w:t>Has sincere and two-way conversations, listens to and respects the views of others</w:t>
            </w:r>
            <w:r w:rsidRPr="00A74C2E">
              <w:rPr>
                <w:rFonts w:eastAsia="Calibri" w:cstheme="minorHAnsi"/>
                <w:b/>
                <w:color w:val="C00000"/>
                <w:sz w:val="22"/>
                <w:szCs w:val="22"/>
              </w:rPr>
              <w:t>.</w:t>
            </w:r>
            <w:r w:rsidRPr="00A74C2E">
              <w:rPr>
                <w:noProof/>
                <w:color w:val="C00000"/>
                <w:sz w:val="22"/>
                <w:szCs w:val="22"/>
                <w:lang w:eastAsia="en-GB"/>
              </w:rPr>
              <w:t xml:space="preserve">  </w:t>
            </w:r>
          </w:p>
          <w:p w14:paraId="1C7B1F50" w14:textId="77777777" w:rsidR="00A74C2E" w:rsidRPr="00A74C2E" w:rsidRDefault="00A74C2E" w:rsidP="00A74C2E">
            <w:pPr>
              <w:rPr>
                <w:noProof/>
                <w:sz w:val="22"/>
                <w:szCs w:val="22"/>
                <w:lang w:eastAsia="en-GB"/>
              </w:rPr>
            </w:pPr>
          </w:p>
          <w:p w14:paraId="4CDA9848" w14:textId="39932B88" w:rsidR="00EC35AC" w:rsidRPr="00A74C2E" w:rsidRDefault="00A74C2E" w:rsidP="00EC35AC">
            <w:pPr>
              <w:rPr>
                <w:noProof/>
                <w:color w:val="0070C0"/>
                <w:sz w:val="22"/>
                <w:szCs w:val="22"/>
                <w:lang w:eastAsia="en-GB"/>
              </w:rPr>
            </w:pPr>
            <w:r w:rsidRPr="00A74C2E">
              <w:rPr>
                <w:noProof/>
                <w:color w:val="006491"/>
                <w:sz w:val="22"/>
                <w:szCs w:val="22"/>
                <w:lang w:eastAsia="en-GB"/>
              </w:rPr>
              <w:t xml:space="preserve">Supportive:                   </w:t>
            </w:r>
            <w:r w:rsidRPr="00A74C2E">
              <w:rPr>
                <w:rFonts w:cstheme="minorHAnsi"/>
                <w:color w:val="2F5496" w:themeColor="accent1" w:themeShade="BF"/>
                <w:sz w:val="22"/>
                <w:szCs w:val="22"/>
              </w:rPr>
              <w:t>Encourages and helps others, builds relationships, contributes to a positive environment</w:t>
            </w:r>
            <w:r w:rsidRPr="00A74C2E">
              <w:rPr>
                <w:noProof/>
                <w:color w:val="2F5496" w:themeColor="accent1" w:themeShade="BF"/>
                <w:sz w:val="22"/>
                <w:szCs w:val="22"/>
                <w:lang w:eastAsia="en-GB"/>
              </w:rPr>
              <w:t xml:space="preserve">     </w:t>
            </w:r>
            <w:r w:rsidR="00EC35AC" w:rsidRPr="00A74C2E">
              <w:rPr>
                <w:noProof/>
                <w:color w:val="006491"/>
                <w:sz w:val="22"/>
                <w:szCs w:val="22"/>
                <w:lang w:eastAsia="en-GB"/>
              </w:rPr>
              <w:t xml:space="preserve">              </w:t>
            </w:r>
          </w:p>
          <w:p w14:paraId="6156163F" w14:textId="67B907B1" w:rsidR="00E36E22" w:rsidRPr="00D24F50" w:rsidRDefault="00E36E22" w:rsidP="00EC35AC">
            <w:pPr>
              <w:rPr>
                <w:noProof/>
                <w:color w:val="0070C0"/>
                <w:sz w:val="22"/>
                <w:szCs w:val="22"/>
                <w:lang w:eastAsia="en-GB"/>
              </w:rPr>
            </w:pPr>
          </w:p>
        </w:tc>
      </w:tr>
    </w:tbl>
    <w:p w14:paraId="2AE121E4" w14:textId="77777777" w:rsidR="00223680" w:rsidRPr="00223680" w:rsidRDefault="00223680" w:rsidP="00D24F50">
      <w:pPr>
        <w:rPr>
          <w:rFonts w:cstheme="minorHAnsi"/>
          <w:b/>
        </w:rPr>
      </w:pPr>
    </w:p>
    <w:sectPr w:rsidR="00223680" w:rsidRPr="00223680" w:rsidSect="00B34E9E">
      <w:headerReference w:type="default" r:id="rId12"/>
      <w:footerReference w:type="even" r:id="rId13"/>
      <w:footerReference w:type="default" r:id="rId14"/>
      <w:footerReference w:type="first" r:id="rId15"/>
      <w:pgSz w:w="11900" w:h="16820"/>
      <w:pgMar w:top="720" w:right="284" w:bottom="720" w:left="28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58102" w14:textId="77777777" w:rsidR="00504223" w:rsidRDefault="00504223" w:rsidP="006B22CD">
      <w:r>
        <w:separator/>
      </w:r>
    </w:p>
  </w:endnote>
  <w:endnote w:type="continuationSeparator" w:id="0">
    <w:p w14:paraId="1F653DDF" w14:textId="77777777" w:rsidR="00504223" w:rsidRDefault="00504223" w:rsidP="006B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Next LT Pro Bold C">
    <w:altName w:val="Calibri"/>
    <w:panose1 w:val="00000000000000000000"/>
    <w:charset w:val="4D"/>
    <w:family w:val="swiss"/>
    <w:notTrueType/>
    <w:pitch w:val="variable"/>
    <w:sig w:usb0="A000002F" w:usb1="5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A850" w14:textId="102E8BDB" w:rsidR="0078310A" w:rsidRDefault="00D10DA7">
    <w:pPr>
      <w:pStyle w:val="Footer"/>
    </w:pPr>
    <w:r>
      <w:rPr>
        <w:noProof/>
      </w:rPr>
      <mc:AlternateContent>
        <mc:Choice Requires="wps">
          <w:drawing>
            <wp:anchor distT="0" distB="0" distL="0" distR="0" simplePos="0" relativeHeight="251665408" behindDoc="0" locked="0" layoutInCell="1" allowOverlap="1" wp14:anchorId="64B80E86" wp14:editId="6EB477A0">
              <wp:simplePos x="635" y="635"/>
              <wp:positionH relativeFrom="page">
                <wp:align>left</wp:align>
              </wp:positionH>
              <wp:positionV relativeFrom="page">
                <wp:align>bottom</wp:align>
              </wp:positionV>
              <wp:extent cx="443865" cy="443865"/>
              <wp:effectExtent l="0" t="0" r="635" b="0"/>
              <wp:wrapNone/>
              <wp:docPr id="10" name="Text Box 10"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345A2" w14:textId="1E13342A" w:rsidR="00D10DA7" w:rsidRPr="00D10DA7" w:rsidRDefault="00D10DA7" w:rsidP="00D10DA7">
                          <w:pPr>
                            <w:rPr>
                              <w:rFonts w:ascii="Calibri" w:eastAsia="Calibri" w:hAnsi="Calibri" w:cs="Calibri"/>
                              <w:noProof/>
                              <w:color w:val="000000"/>
                              <w:sz w:val="20"/>
                              <w:szCs w:val="20"/>
                            </w:rPr>
                          </w:pPr>
                          <w:r w:rsidRPr="00D10DA7">
                            <w:rPr>
                              <w:rFonts w:ascii="Calibri" w:eastAsia="Calibri" w:hAnsi="Calibri" w:cs="Calibri"/>
                              <w:noProof/>
                              <w:color w:val="000000"/>
                              <w:sz w:val="20"/>
                              <w:szCs w:val="20"/>
                            </w:rPr>
                            <w:t>Classification: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B80E86" id="_x0000_t202" coordsize="21600,21600" o:spt="202" path="m,l,21600r21600,l21600,xe">
              <v:stroke joinstyle="miter"/>
              <v:path gradientshapeok="t" o:connecttype="rect"/>
            </v:shapetype>
            <v:shape id="Text Box 10" o:spid="_x0000_s1029" type="#_x0000_t202" alt="Classification: Confidential"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38345A2" w14:textId="1E13342A" w:rsidR="00D10DA7" w:rsidRPr="00D10DA7" w:rsidRDefault="00D10DA7" w:rsidP="00D10DA7">
                    <w:pPr>
                      <w:rPr>
                        <w:rFonts w:ascii="Calibri" w:eastAsia="Calibri" w:hAnsi="Calibri" w:cs="Calibri"/>
                        <w:noProof/>
                        <w:color w:val="000000"/>
                        <w:sz w:val="20"/>
                        <w:szCs w:val="20"/>
                      </w:rPr>
                    </w:pPr>
                    <w:r w:rsidRPr="00D10DA7">
                      <w:rPr>
                        <w:rFonts w:ascii="Calibri" w:eastAsia="Calibri" w:hAnsi="Calibri" w:cs="Calibri"/>
                        <w:noProof/>
                        <w:color w:val="000000"/>
                        <w:sz w:val="20"/>
                        <w:szCs w:val="20"/>
                      </w:rPr>
                      <w:t>Classification: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E28D" w14:textId="638CFC24" w:rsidR="0040308F" w:rsidRPr="0040308F" w:rsidRDefault="00D10DA7" w:rsidP="00040EE2">
    <w:pPr>
      <w:pStyle w:val="Footer"/>
      <w:ind w:firstLine="709"/>
    </w:pPr>
    <w:r>
      <w:rPr>
        <w:noProof/>
      </w:rPr>
      <mc:AlternateContent>
        <mc:Choice Requires="wps">
          <w:drawing>
            <wp:anchor distT="0" distB="0" distL="0" distR="0" simplePos="0" relativeHeight="251666432" behindDoc="0" locked="0" layoutInCell="1" allowOverlap="1" wp14:anchorId="32B1EBA9" wp14:editId="67207D7C">
              <wp:simplePos x="635" y="635"/>
              <wp:positionH relativeFrom="page">
                <wp:align>left</wp:align>
              </wp:positionH>
              <wp:positionV relativeFrom="page">
                <wp:align>bottom</wp:align>
              </wp:positionV>
              <wp:extent cx="443865" cy="443865"/>
              <wp:effectExtent l="0" t="0" r="635" b="0"/>
              <wp:wrapNone/>
              <wp:docPr id="14" name="Text Box 14"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C4209C" w14:textId="1F23B2F3" w:rsidR="00D10DA7" w:rsidRPr="00D10DA7" w:rsidRDefault="00D10DA7" w:rsidP="00D10DA7">
                          <w:pPr>
                            <w:rPr>
                              <w:rFonts w:ascii="Calibri" w:eastAsia="Calibri" w:hAnsi="Calibri" w:cs="Calibri"/>
                              <w:noProof/>
                              <w:color w:val="000000"/>
                              <w:sz w:val="20"/>
                              <w:szCs w:val="20"/>
                            </w:rPr>
                          </w:pPr>
                          <w:r w:rsidRPr="00D10DA7">
                            <w:rPr>
                              <w:rFonts w:ascii="Calibri" w:eastAsia="Calibri" w:hAnsi="Calibri" w:cs="Calibri"/>
                              <w:noProof/>
                              <w:color w:val="000000"/>
                              <w:sz w:val="20"/>
                              <w:szCs w:val="20"/>
                            </w:rPr>
                            <w:t>Classification: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B1EBA9" id="_x0000_t202" coordsize="21600,21600" o:spt="202" path="m,l,21600r21600,l21600,xe">
              <v:stroke joinstyle="miter"/>
              <v:path gradientshapeok="t" o:connecttype="rect"/>
            </v:shapetype>
            <v:shape id="Text Box 14" o:spid="_x0000_s1030" type="#_x0000_t202" alt="Classification: Confidential"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0C4209C" w14:textId="1F23B2F3" w:rsidR="00D10DA7" w:rsidRPr="00D10DA7" w:rsidRDefault="00D10DA7" w:rsidP="00D10DA7">
                    <w:pPr>
                      <w:rPr>
                        <w:rFonts w:ascii="Calibri" w:eastAsia="Calibri" w:hAnsi="Calibri" w:cs="Calibri"/>
                        <w:noProof/>
                        <w:color w:val="000000"/>
                        <w:sz w:val="20"/>
                        <w:szCs w:val="20"/>
                      </w:rPr>
                    </w:pPr>
                    <w:r w:rsidRPr="00D10DA7">
                      <w:rPr>
                        <w:rFonts w:ascii="Calibri" w:eastAsia="Calibri" w:hAnsi="Calibri" w:cs="Calibri"/>
                        <w:noProof/>
                        <w:color w:val="000000"/>
                        <w:sz w:val="20"/>
                        <w:szCs w:val="20"/>
                      </w:rPr>
                      <w:t>Classification: Confidential</w:t>
                    </w:r>
                  </w:p>
                </w:txbxContent>
              </v:textbox>
              <w10:wrap anchorx="page" anchory="page"/>
            </v:shape>
          </w:pict>
        </mc:Fallback>
      </mc:AlternateContent>
    </w:r>
    <w:r w:rsidR="00040EE2">
      <w:rPr>
        <w:noProof/>
      </w:rPr>
      <w:drawing>
        <wp:inline distT="0" distB="0" distL="0" distR="0" wp14:anchorId="1E352B55" wp14:editId="78CC1B44">
          <wp:extent cx="6642100" cy="6813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2R Footer_landscape for form 1.jpg"/>
                  <pic:cNvPicPr/>
                </pic:nvPicPr>
                <pic:blipFill>
                  <a:blip r:embed="rId1">
                    <a:extLst>
                      <a:ext uri="{28A0092B-C50C-407E-A947-70E740481C1C}">
                        <a14:useLocalDpi xmlns:a14="http://schemas.microsoft.com/office/drawing/2010/main" val="0"/>
                      </a:ext>
                    </a:extLst>
                  </a:blip>
                  <a:stretch>
                    <a:fillRect/>
                  </a:stretch>
                </pic:blipFill>
                <pic:spPr>
                  <a:xfrm>
                    <a:off x="0" y="0"/>
                    <a:ext cx="6642100" cy="68135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40A48" w14:textId="08DADA06" w:rsidR="0078310A" w:rsidRDefault="00D10DA7">
    <w:pPr>
      <w:pStyle w:val="Footer"/>
    </w:pPr>
    <w:r>
      <w:rPr>
        <w:noProof/>
      </w:rPr>
      <mc:AlternateContent>
        <mc:Choice Requires="wps">
          <w:drawing>
            <wp:anchor distT="0" distB="0" distL="0" distR="0" simplePos="0" relativeHeight="251664384" behindDoc="0" locked="0" layoutInCell="1" allowOverlap="1" wp14:anchorId="4EEADED6" wp14:editId="61B3FF69">
              <wp:simplePos x="635" y="635"/>
              <wp:positionH relativeFrom="page">
                <wp:align>left</wp:align>
              </wp:positionH>
              <wp:positionV relativeFrom="page">
                <wp:align>bottom</wp:align>
              </wp:positionV>
              <wp:extent cx="443865" cy="443865"/>
              <wp:effectExtent l="0" t="0" r="635" b="0"/>
              <wp:wrapNone/>
              <wp:docPr id="2" name="Text Box 2"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4B5FCB" w14:textId="57A6A9CA" w:rsidR="00D10DA7" w:rsidRPr="00D10DA7" w:rsidRDefault="00D10DA7" w:rsidP="00D10DA7">
                          <w:pPr>
                            <w:rPr>
                              <w:rFonts w:ascii="Calibri" w:eastAsia="Calibri" w:hAnsi="Calibri" w:cs="Calibri"/>
                              <w:noProof/>
                              <w:color w:val="000000"/>
                              <w:sz w:val="20"/>
                              <w:szCs w:val="20"/>
                            </w:rPr>
                          </w:pPr>
                          <w:r w:rsidRPr="00D10DA7">
                            <w:rPr>
                              <w:rFonts w:ascii="Calibri" w:eastAsia="Calibri" w:hAnsi="Calibri" w:cs="Calibri"/>
                              <w:noProof/>
                              <w:color w:val="000000"/>
                              <w:sz w:val="20"/>
                              <w:szCs w:val="20"/>
                            </w:rPr>
                            <w:t>Classification: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EADED6" id="_x0000_t202" coordsize="21600,21600" o:spt="202" path="m,l,21600r21600,l21600,xe">
              <v:stroke joinstyle="miter"/>
              <v:path gradientshapeok="t" o:connecttype="rect"/>
            </v:shapetype>
            <v:shape id="Text Box 2" o:spid="_x0000_s1031" type="#_x0000_t202" alt="Classification: Confidential"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254B5FCB" w14:textId="57A6A9CA" w:rsidR="00D10DA7" w:rsidRPr="00D10DA7" w:rsidRDefault="00D10DA7" w:rsidP="00D10DA7">
                    <w:pPr>
                      <w:rPr>
                        <w:rFonts w:ascii="Calibri" w:eastAsia="Calibri" w:hAnsi="Calibri" w:cs="Calibri"/>
                        <w:noProof/>
                        <w:color w:val="000000"/>
                        <w:sz w:val="20"/>
                        <w:szCs w:val="20"/>
                      </w:rPr>
                    </w:pPr>
                    <w:r w:rsidRPr="00D10DA7">
                      <w:rPr>
                        <w:rFonts w:ascii="Calibri" w:eastAsia="Calibri" w:hAnsi="Calibri" w:cs="Calibri"/>
                        <w:noProof/>
                        <w:color w:val="000000"/>
                        <w:sz w:val="20"/>
                        <w:szCs w:val="20"/>
                      </w:rPr>
                      <w:t>Classification: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8BB4B" w14:textId="77777777" w:rsidR="00504223" w:rsidRDefault="00504223" w:rsidP="006B22CD">
      <w:r>
        <w:separator/>
      </w:r>
    </w:p>
  </w:footnote>
  <w:footnote w:type="continuationSeparator" w:id="0">
    <w:p w14:paraId="39AEC62A" w14:textId="77777777" w:rsidR="00504223" w:rsidRDefault="00504223" w:rsidP="006B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5FF8" w14:textId="77777777" w:rsidR="006B22CD" w:rsidRDefault="009D7AEC" w:rsidP="00133CB9">
    <w:pPr>
      <w:pStyle w:val="Header"/>
      <w:jc w:val="center"/>
    </w:pPr>
    <w:r>
      <w:rPr>
        <w:noProof/>
      </w:rPr>
      <mc:AlternateContent>
        <mc:Choice Requires="wps">
          <w:drawing>
            <wp:anchor distT="0" distB="0" distL="114300" distR="114300" simplePos="0" relativeHeight="251661312" behindDoc="0" locked="0" layoutInCell="1" allowOverlap="1" wp14:anchorId="05C00974" wp14:editId="33376DB9">
              <wp:simplePos x="0" y="0"/>
              <wp:positionH relativeFrom="column">
                <wp:posOffset>3869145</wp:posOffset>
              </wp:positionH>
              <wp:positionV relativeFrom="paragraph">
                <wp:posOffset>356260</wp:posOffset>
              </wp:positionV>
              <wp:extent cx="641267" cy="245745"/>
              <wp:effectExtent l="0" t="0" r="6985" b="1905"/>
              <wp:wrapNone/>
              <wp:docPr id="11" name="Rectangle 11"/>
              <wp:cNvGraphicFramePr/>
              <a:graphic xmlns:a="http://schemas.openxmlformats.org/drawingml/2006/main">
                <a:graphicData uri="http://schemas.microsoft.com/office/word/2010/wordprocessingShape">
                  <wps:wsp>
                    <wps:cNvSpPr/>
                    <wps:spPr>
                      <a:xfrm>
                        <a:off x="0" y="0"/>
                        <a:ext cx="641267" cy="245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8062E" w14:textId="77777777" w:rsidR="007878A3" w:rsidRPr="009D7AEC" w:rsidRDefault="009D7AEC" w:rsidP="009D7AEC">
                          <w:pPr>
                            <w:rPr>
                              <w:rFonts w:cstheme="minorHAnsi"/>
                              <w:b/>
                              <w:color w:val="006491"/>
                              <w:sz w:val="20"/>
                              <w:szCs w:val="20"/>
                            </w:rPr>
                          </w:pPr>
                          <w:r w:rsidRPr="009D7AEC">
                            <w:rPr>
                              <w:rFonts w:cstheme="minorHAnsi"/>
                              <w:b/>
                              <w:color w:val="006491"/>
                              <w:sz w:val="20"/>
                              <w:szCs w:val="20"/>
                            </w:rPr>
                            <w:t>PROFILEEEEE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00974" id="Rectangle 11" o:spid="_x0000_s1027" style="position:absolute;left:0;text-align:left;margin-left:304.65pt;margin-top:28.05pt;width:50.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" fillcolor="white [3212]" stroked="f" strokeweight="1pt">
              <v:textbox>
                <w:txbxContent>
                  <w:p w14:paraId="2E58062E" w14:textId="77777777" w:rsidR="007878A3" w:rsidRPr="009D7AEC" w:rsidRDefault="009D7AEC" w:rsidP="009D7AEC">
                    <w:pPr>
                      <w:rPr>
                        <w:rFonts w:cstheme="minorHAnsi"/>
                        <w:b/>
                        <w:color w:val="006491"/>
                        <w:sz w:val="20"/>
                        <w:szCs w:val="20"/>
                      </w:rPr>
                    </w:pPr>
                    <w:r w:rsidRPr="009D7AEC">
                      <w:rPr>
                        <w:rFonts w:cstheme="minorHAnsi"/>
                        <w:b/>
                        <w:color w:val="006491"/>
                        <w:sz w:val="20"/>
                        <w:szCs w:val="20"/>
                      </w:rPr>
                      <w:t>PROFILEEEEE</w:t>
                    </w:r>
                  </w:p>
                </w:txbxContent>
              </v:textbox>
            </v:rect>
          </w:pict>
        </mc:Fallback>
      </mc:AlternateContent>
    </w:r>
    <w:r w:rsidR="00133CB9">
      <w:rPr>
        <w:noProof/>
      </w:rPr>
      <mc:AlternateContent>
        <mc:Choice Requires="wps">
          <w:drawing>
            <wp:anchor distT="0" distB="0" distL="114300" distR="114300" simplePos="0" relativeHeight="251659264" behindDoc="0" locked="0" layoutInCell="1" allowOverlap="1" wp14:anchorId="70793017" wp14:editId="7436D30B">
              <wp:simplePos x="0" y="0"/>
              <wp:positionH relativeFrom="column">
                <wp:posOffset>2709076</wp:posOffset>
              </wp:positionH>
              <wp:positionV relativeFrom="paragraph">
                <wp:posOffset>354330</wp:posOffset>
              </wp:positionV>
              <wp:extent cx="731520" cy="245745"/>
              <wp:effectExtent l="0" t="0" r="0" b="1905"/>
              <wp:wrapNone/>
              <wp:docPr id="4" name="Rectangle 4"/>
              <wp:cNvGraphicFramePr/>
              <a:graphic xmlns:a="http://schemas.openxmlformats.org/drawingml/2006/main">
                <a:graphicData uri="http://schemas.microsoft.com/office/word/2010/wordprocessingShape">
                  <wps:wsp>
                    <wps:cNvSpPr/>
                    <wps:spPr>
                      <a:xfrm>
                        <a:off x="0" y="0"/>
                        <a:ext cx="731520" cy="245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0FBA47" w14:textId="77777777" w:rsidR="007878A3" w:rsidRPr="009D7AEC" w:rsidRDefault="009D7AEC" w:rsidP="007878A3">
                          <w:pPr>
                            <w:jc w:val="center"/>
                            <w:rPr>
                              <w:rFonts w:cstheme="minorHAnsi"/>
                              <w:b/>
                              <w:color w:val="006491"/>
                              <w:sz w:val="20"/>
                              <w:szCs w:val="20"/>
                            </w:rPr>
                          </w:pPr>
                          <w:r w:rsidRPr="009D7AEC">
                            <w:rPr>
                              <w:rFonts w:cstheme="minorHAnsi"/>
                              <w:b/>
                              <w:color w:val="006491"/>
                              <w:sz w:val="20"/>
                              <w:szCs w:val="20"/>
                            </w:rPr>
                            <w:t>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793017" id="Rectangle 4" o:spid="_x0000_s1028" style="position:absolute;left:0;text-align:left;margin-left:213.3pt;margin-top:27.9pt;width:57.6pt;height:1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" fillcolor="white [3212]" stroked="f" strokeweight="1pt">
              <v:textbox>
                <w:txbxContent>
                  <w:p w14:paraId="380FBA47" w14:textId="77777777" w:rsidR="007878A3" w:rsidRPr="009D7AEC" w:rsidRDefault="009D7AEC" w:rsidP="007878A3">
                    <w:pPr>
                      <w:jc w:val="center"/>
                      <w:rPr>
                        <w:rFonts w:cstheme="minorHAnsi"/>
                        <w:b/>
                        <w:color w:val="006491"/>
                        <w:sz w:val="20"/>
                        <w:szCs w:val="20"/>
                      </w:rPr>
                    </w:pPr>
                    <w:r w:rsidRPr="009D7AEC">
                      <w:rPr>
                        <w:rFonts w:cstheme="minorHAnsi"/>
                        <w:b/>
                        <w:color w:val="006491"/>
                        <w:sz w:val="20"/>
                        <w:szCs w:val="20"/>
                      </w:rPr>
                      <w:t>ROLE</w:t>
                    </w:r>
                  </w:p>
                </w:txbxContent>
              </v:textbox>
            </v:rect>
          </w:pict>
        </mc:Fallback>
      </mc:AlternateContent>
    </w:r>
    <w:r w:rsidR="00133CB9">
      <w:rPr>
        <w:noProof/>
      </w:rPr>
      <mc:AlternateContent>
        <mc:Choice Requires="wps">
          <w:drawing>
            <wp:anchor distT="0" distB="0" distL="114300" distR="114300" simplePos="0" relativeHeight="251663360" behindDoc="0" locked="0" layoutInCell="1" allowOverlap="1" wp14:anchorId="764B5463" wp14:editId="42F162DC">
              <wp:simplePos x="0" y="0"/>
              <wp:positionH relativeFrom="margin">
                <wp:posOffset>3535559</wp:posOffset>
              </wp:positionH>
              <wp:positionV relativeFrom="paragraph">
                <wp:posOffset>392311</wp:posOffset>
              </wp:positionV>
              <wp:extent cx="236105" cy="180754"/>
              <wp:effectExtent l="65723" t="29527" r="39687" b="39688"/>
              <wp:wrapNone/>
              <wp:docPr id="30" name="Rectangle 30"/>
              <wp:cNvGraphicFramePr/>
              <a:graphic xmlns:a="http://schemas.openxmlformats.org/drawingml/2006/main">
                <a:graphicData uri="http://schemas.microsoft.com/office/word/2010/wordprocessingShape">
                  <wps:wsp>
                    <wps:cNvSpPr/>
                    <wps:spPr>
                      <a:xfrm rot="18892900">
                        <a:off x="0" y="0"/>
                        <a:ext cx="236105" cy="1807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CACEDF" id="Rectangle 30" o:spid="_x0000_s1026" style="position:absolute;margin-left:278.4pt;margin-top:30.9pt;width:18.6pt;height:14.25pt;rotation:-2956875fd;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" fillcolor="white [3212]" stroked="f" strokeweight="1pt">
              <w10:wrap anchorx="margin"/>
            </v:rect>
          </w:pict>
        </mc:Fallback>
      </mc:AlternateContent>
    </w:r>
    <w:r w:rsidR="00CC44D7">
      <w:rPr>
        <w:noProof/>
      </w:rPr>
      <mc:AlternateContent>
        <mc:Choice Requires="wps">
          <w:drawing>
            <wp:anchor distT="0" distB="0" distL="114300" distR="114300" simplePos="0" relativeHeight="251662336" behindDoc="0" locked="0" layoutInCell="1" allowOverlap="1" wp14:anchorId="416A665E" wp14:editId="29E5F2D3">
              <wp:simplePos x="0" y="0"/>
              <wp:positionH relativeFrom="column">
                <wp:posOffset>1136177</wp:posOffset>
              </wp:positionH>
              <wp:positionV relativeFrom="paragraph">
                <wp:posOffset>598170</wp:posOffset>
              </wp:positionV>
              <wp:extent cx="252478" cy="134343"/>
              <wp:effectExtent l="19050" t="76200" r="14605" b="75565"/>
              <wp:wrapNone/>
              <wp:docPr id="13" name="Rectangle 13"/>
              <wp:cNvGraphicFramePr/>
              <a:graphic xmlns:a="http://schemas.openxmlformats.org/drawingml/2006/main">
                <a:graphicData uri="http://schemas.microsoft.com/office/word/2010/wordprocessingShape">
                  <wps:wsp>
                    <wps:cNvSpPr/>
                    <wps:spPr>
                      <a:xfrm rot="18902138">
                        <a:off x="0" y="0"/>
                        <a:ext cx="252478" cy="1343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EAB03D" id="Rectangle 13" o:spid="_x0000_s1026" style="position:absolute;margin-left:89.45pt;margin-top:47.1pt;width:19.9pt;height:10.6pt;rotation:-2946785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" fillcolor="white [3212]" stroked="f" strokeweight="1pt"/>
          </w:pict>
        </mc:Fallback>
      </mc:AlternateContent>
    </w:r>
    <w:r w:rsidR="00133CB9">
      <w:rPr>
        <w:noProof/>
      </w:rPr>
      <w:drawing>
        <wp:inline distT="0" distB="0" distL="0" distR="0" wp14:anchorId="75A157D9" wp14:editId="49B41FCF">
          <wp:extent cx="2428075" cy="946298"/>
          <wp:effectExtent l="0" t="0" r="0" b="6350"/>
          <wp:docPr id="12" name="Picture 1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le Profile.PNG"/>
                  <pic:cNvPicPr/>
                </pic:nvPicPr>
                <pic:blipFill rotWithShape="1">
                  <a:blip r:embed="rId1">
                    <a:extLst>
                      <a:ext uri="{28A0092B-C50C-407E-A947-70E740481C1C}">
                        <a14:useLocalDpi xmlns:a14="http://schemas.microsoft.com/office/drawing/2010/main" val="0"/>
                      </a:ext>
                    </a:extLst>
                  </a:blip>
                  <a:srcRect t="9002" b="10852"/>
                  <a:stretch/>
                </pic:blipFill>
                <pic:spPr bwMode="auto">
                  <a:xfrm>
                    <a:off x="0" y="0"/>
                    <a:ext cx="2429214" cy="9467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583A"/>
    <w:multiLevelType w:val="hybridMultilevel"/>
    <w:tmpl w:val="CDDE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15B8E"/>
    <w:multiLevelType w:val="hybridMultilevel"/>
    <w:tmpl w:val="A694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24344"/>
    <w:multiLevelType w:val="multilevel"/>
    <w:tmpl w:val="7698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D558F"/>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56F71"/>
    <w:multiLevelType w:val="multilevel"/>
    <w:tmpl w:val="3B28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62236"/>
    <w:multiLevelType w:val="hybridMultilevel"/>
    <w:tmpl w:val="3FD0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46356"/>
    <w:multiLevelType w:val="hybridMultilevel"/>
    <w:tmpl w:val="4AB47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A510C"/>
    <w:multiLevelType w:val="hybridMultilevel"/>
    <w:tmpl w:val="C16E2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A5D8C"/>
    <w:multiLevelType w:val="hybridMultilevel"/>
    <w:tmpl w:val="D490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D45A5"/>
    <w:multiLevelType w:val="hybridMultilevel"/>
    <w:tmpl w:val="0146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47F39"/>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C65091"/>
    <w:multiLevelType w:val="hybridMultilevel"/>
    <w:tmpl w:val="2A50B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2724E8"/>
    <w:multiLevelType w:val="hybridMultilevel"/>
    <w:tmpl w:val="025A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0750A"/>
    <w:multiLevelType w:val="hybridMultilevel"/>
    <w:tmpl w:val="A6BC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318FE"/>
    <w:multiLevelType w:val="hybridMultilevel"/>
    <w:tmpl w:val="B020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D765F"/>
    <w:multiLevelType w:val="hybridMultilevel"/>
    <w:tmpl w:val="BF52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A6138"/>
    <w:multiLevelType w:val="hybridMultilevel"/>
    <w:tmpl w:val="32B2209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8342552"/>
    <w:multiLevelType w:val="hybridMultilevel"/>
    <w:tmpl w:val="AA063E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F11A8F"/>
    <w:multiLevelType w:val="hybridMultilevel"/>
    <w:tmpl w:val="1D12B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D41B2"/>
    <w:multiLevelType w:val="hybridMultilevel"/>
    <w:tmpl w:val="DBB0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745628">
    <w:abstractNumId w:val="10"/>
  </w:num>
  <w:num w:numId="2" w16cid:durableId="2032954769">
    <w:abstractNumId w:val="14"/>
  </w:num>
  <w:num w:numId="3" w16cid:durableId="194970305">
    <w:abstractNumId w:val="3"/>
  </w:num>
  <w:num w:numId="4" w16cid:durableId="262148185">
    <w:abstractNumId w:val="1"/>
  </w:num>
  <w:num w:numId="5" w16cid:durableId="72314581">
    <w:abstractNumId w:val="8"/>
  </w:num>
  <w:num w:numId="6" w16cid:durableId="147788962">
    <w:abstractNumId w:val="9"/>
  </w:num>
  <w:num w:numId="7" w16cid:durableId="341474057">
    <w:abstractNumId w:val="5"/>
  </w:num>
  <w:num w:numId="8" w16cid:durableId="54857172">
    <w:abstractNumId w:val="16"/>
  </w:num>
  <w:num w:numId="9" w16cid:durableId="558588949">
    <w:abstractNumId w:val="19"/>
  </w:num>
  <w:num w:numId="10" w16cid:durableId="1679119701">
    <w:abstractNumId w:val="7"/>
  </w:num>
  <w:num w:numId="11" w16cid:durableId="1983582867">
    <w:abstractNumId w:val="13"/>
  </w:num>
  <w:num w:numId="12" w16cid:durableId="960498459">
    <w:abstractNumId w:val="6"/>
  </w:num>
  <w:num w:numId="13" w16cid:durableId="2087219481">
    <w:abstractNumId w:val="0"/>
  </w:num>
  <w:num w:numId="14" w16cid:durableId="218397434">
    <w:abstractNumId w:val="15"/>
  </w:num>
  <w:num w:numId="15" w16cid:durableId="2098670584">
    <w:abstractNumId w:val="18"/>
  </w:num>
  <w:num w:numId="16" w16cid:durableId="1239361673">
    <w:abstractNumId w:val="17"/>
  </w:num>
  <w:num w:numId="17" w16cid:durableId="871646147">
    <w:abstractNumId w:val="11"/>
  </w:num>
  <w:num w:numId="18" w16cid:durableId="2070495392">
    <w:abstractNumId w:val="2"/>
  </w:num>
  <w:num w:numId="19" w16cid:durableId="473642242">
    <w:abstractNumId w:val="4"/>
  </w:num>
  <w:num w:numId="20" w16cid:durableId="10974834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CD"/>
    <w:rsid w:val="0000664D"/>
    <w:rsid w:val="00013E4D"/>
    <w:rsid w:val="00035815"/>
    <w:rsid w:val="0003609C"/>
    <w:rsid w:val="00040EE2"/>
    <w:rsid w:val="00057526"/>
    <w:rsid w:val="00061EBD"/>
    <w:rsid w:val="0007584E"/>
    <w:rsid w:val="0009123C"/>
    <w:rsid w:val="00093E20"/>
    <w:rsid w:val="000A120B"/>
    <w:rsid w:val="000B4E81"/>
    <w:rsid w:val="000B550A"/>
    <w:rsid w:val="000B58AD"/>
    <w:rsid w:val="000D4C50"/>
    <w:rsid w:val="000E1F1E"/>
    <w:rsid w:val="000E3040"/>
    <w:rsid w:val="000E50C6"/>
    <w:rsid w:val="00104052"/>
    <w:rsid w:val="00104949"/>
    <w:rsid w:val="00133CB9"/>
    <w:rsid w:val="00141470"/>
    <w:rsid w:val="00163CFF"/>
    <w:rsid w:val="00170682"/>
    <w:rsid w:val="001733AD"/>
    <w:rsid w:val="00192FD4"/>
    <w:rsid w:val="001A4F48"/>
    <w:rsid w:val="001A51C3"/>
    <w:rsid w:val="001F6B4F"/>
    <w:rsid w:val="0020754F"/>
    <w:rsid w:val="00223680"/>
    <w:rsid w:val="002239C5"/>
    <w:rsid w:val="00235A87"/>
    <w:rsid w:val="002440C9"/>
    <w:rsid w:val="00257FEC"/>
    <w:rsid w:val="00274FBD"/>
    <w:rsid w:val="00290928"/>
    <w:rsid w:val="002A305B"/>
    <w:rsid w:val="002C5143"/>
    <w:rsid w:val="002C5270"/>
    <w:rsid w:val="002C576F"/>
    <w:rsid w:val="002D15D6"/>
    <w:rsid w:val="002E2CEA"/>
    <w:rsid w:val="002E59AF"/>
    <w:rsid w:val="002E6342"/>
    <w:rsid w:val="00314BCB"/>
    <w:rsid w:val="003331AA"/>
    <w:rsid w:val="0033412D"/>
    <w:rsid w:val="00336EBC"/>
    <w:rsid w:val="00357AC7"/>
    <w:rsid w:val="003634B8"/>
    <w:rsid w:val="00366C2D"/>
    <w:rsid w:val="00375A3A"/>
    <w:rsid w:val="00385A96"/>
    <w:rsid w:val="003873C7"/>
    <w:rsid w:val="003C06BA"/>
    <w:rsid w:val="003C482B"/>
    <w:rsid w:val="003C684B"/>
    <w:rsid w:val="003D268D"/>
    <w:rsid w:val="003D64BD"/>
    <w:rsid w:val="003F6819"/>
    <w:rsid w:val="0040308F"/>
    <w:rsid w:val="0040664E"/>
    <w:rsid w:val="004210B3"/>
    <w:rsid w:val="00427E40"/>
    <w:rsid w:val="00434A1E"/>
    <w:rsid w:val="00435839"/>
    <w:rsid w:val="00452718"/>
    <w:rsid w:val="004543C1"/>
    <w:rsid w:val="00466DFD"/>
    <w:rsid w:val="00486E50"/>
    <w:rsid w:val="004A1163"/>
    <w:rsid w:val="004B2B7D"/>
    <w:rsid w:val="00504223"/>
    <w:rsid w:val="00522345"/>
    <w:rsid w:val="0052266C"/>
    <w:rsid w:val="00525EAF"/>
    <w:rsid w:val="005319D8"/>
    <w:rsid w:val="005502DF"/>
    <w:rsid w:val="00553F69"/>
    <w:rsid w:val="0055417C"/>
    <w:rsid w:val="00554BC8"/>
    <w:rsid w:val="005701D8"/>
    <w:rsid w:val="00571E95"/>
    <w:rsid w:val="00591476"/>
    <w:rsid w:val="00592353"/>
    <w:rsid w:val="00594B26"/>
    <w:rsid w:val="00597D5D"/>
    <w:rsid w:val="005B7518"/>
    <w:rsid w:val="005E7F16"/>
    <w:rsid w:val="005F538F"/>
    <w:rsid w:val="00620B41"/>
    <w:rsid w:val="00632F27"/>
    <w:rsid w:val="00641935"/>
    <w:rsid w:val="0065164F"/>
    <w:rsid w:val="0065644F"/>
    <w:rsid w:val="00665D54"/>
    <w:rsid w:val="0067193D"/>
    <w:rsid w:val="00687A11"/>
    <w:rsid w:val="006B22CD"/>
    <w:rsid w:val="006D0047"/>
    <w:rsid w:val="006F4190"/>
    <w:rsid w:val="007458C7"/>
    <w:rsid w:val="007674B5"/>
    <w:rsid w:val="007775E6"/>
    <w:rsid w:val="0078310A"/>
    <w:rsid w:val="00784288"/>
    <w:rsid w:val="00784E87"/>
    <w:rsid w:val="007873CA"/>
    <w:rsid w:val="007878A3"/>
    <w:rsid w:val="00792444"/>
    <w:rsid w:val="0079744D"/>
    <w:rsid w:val="00797462"/>
    <w:rsid w:val="00797AEB"/>
    <w:rsid w:val="007A3C27"/>
    <w:rsid w:val="007A490C"/>
    <w:rsid w:val="007A54A6"/>
    <w:rsid w:val="007B2FA2"/>
    <w:rsid w:val="007C1CC7"/>
    <w:rsid w:val="007C7251"/>
    <w:rsid w:val="007D534F"/>
    <w:rsid w:val="007D577F"/>
    <w:rsid w:val="007D5E08"/>
    <w:rsid w:val="007F0804"/>
    <w:rsid w:val="007F3C57"/>
    <w:rsid w:val="007F4167"/>
    <w:rsid w:val="007F5D65"/>
    <w:rsid w:val="008016A8"/>
    <w:rsid w:val="00811F78"/>
    <w:rsid w:val="00841D4B"/>
    <w:rsid w:val="00845A0A"/>
    <w:rsid w:val="00851CE9"/>
    <w:rsid w:val="008915CE"/>
    <w:rsid w:val="00891FA7"/>
    <w:rsid w:val="0089266D"/>
    <w:rsid w:val="008A4848"/>
    <w:rsid w:val="008B20EF"/>
    <w:rsid w:val="008C428F"/>
    <w:rsid w:val="008C6AE6"/>
    <w:rsid w:val="008D0E3C"/>
    <w:rsid w:val="008D6E55"/>
    <w:rsid w:val="008F02A0"/>
    <w:rsid w:val="009006E1"/>
    <w:rsid w:val="0090679C"/>
    <w:rsid w:val="00930774"/>
    <w:rsid w:val="00935F7B"/>
    <w:rsid w:val="00945928"/>
    <w:rsid w:val="00950D1A"/>
    <w:rsid w:val="009737E7"/>
    <w:rsid w:val="009A5D96"/>
    <w:rsid w:val="009C54E4"/>
    <w:rsid w:val="009D6C37"/>
    <w:rsid w:val="009D7AEC"/>
    <w:rsid w:val="009E7AAD"/>
    <w:rsid w:val="00A01FF4"/>
    <w:rsid w:val="00A066BA"/>
    <w:rsid w:val="00A12059"/>
    <w:rsid w:val="00A123C2"/>
    <w:rsid w:val="00A14984"/>
    <w:rsid w:val="00A1520C"/>
    <w:rsid w:val="00A30098"/>
    <w:rsid w:val="00A356F1"/>
    <w:rsid w:val="00A44412"/>
    <w:rsid w:val="00A57BBD"/>
    <w:rsid w:val="00A64689"/>
    <w:rsid w:val="00A71FF1"/>
    <w:rsid w:val="00A74C2E"/>
    <w:rsid w:val="00A75DC2"/>
    <w:rsid w:val="00A92C43"/>
    <w:rsid w:val="00A96962"/>
    <w:rsid w:val="00AA1D64"/>
    <w:rsid w:val="00AB2D7E"/>
    <w:rsid w:val="00AB68F9"/>
    <w:rsid w:val="00AC053C"/>
    <w:rsid w:val="00AD2502"/>
    <w:rsid w:val="00AE4B87"/>
    <w:rsid w:val="00AF11D4"/>
    <w:rsid w:val="00B00158"/>
    <w:rsid w:val="00B2759F"/>
    <w:rsid w:val="00B3123B"/>
    <w:rsid w:val="00B34E9E"/>
    <w:rsid w:val="00B3740F"/>
    <w:rsid w:val="00B402D5"/>
    <w:rsid w:val="00B538E5"/>
    <w:rsid w:val="00B60B1E"/>
    <w:rsid w:val="00B61CFF"/>
    <w:rsid w:val="00B6762C"/>
    <w:rsid w:val="00B93555"/>
    <w:rsid w:val="00BA3E1B"/>
    <w:rsid w:val="00BA58A4"/>
    <w:rsid w:val="00BC7468"/>
    <w:rsid w:val="00BE16A7"/>
    <w:rsid w:val="00BF5BA6"/>
    <w:rsid w:val="00C05627"/>
    <w:rsid w:val="00C35050"/>
    <w:rsid w:val="00C430F3"/>
    <w:rsid w:val="00C6340F"/>
    <w:rsid w:val="00C64CC3"/>
    <w:rsid w:val="00C77D06"/>
    <w:rsid w:val="00C865D5"/>
    <w:rsid w:val="00CA0A9C"/>
    <w:rsid w:val="00CA25E2"/>
    <w:rsid w:val="00CA3FFE"/>
    <w:rsid w:val="00CB0950"/>
    <w:rsid w:val="00CC3DA1"/>
    <w:rsid w:val="00CC44D7"/>
    <w:rsid w:val="00CC4830"/>
    <w:rsid w:val="00CE5CA8"/>
    <w:rsid w:val="00CF51F0"/>
    <w:rsid w:val="00CF6CAB"/>
    <w:rsid w:val="00D04D55"/>
    <w:rsid w:val="00D10DA7"/>
    <w:rsid w:val="00D213B4"/>
    <w:rsid w:val="00D24F50"/>
    <w:rsid w:val="00D355CD"/>
    <w:rsid w:val="00D45046"/>
    <w:rsid w:val="00D45551"/>
    <w:rsid w:val="00D50F53"/>
    <w:rsid w:val="00D5270D"/>
    <w:rsid w:val="00D52915"/>
    <w:rsid w:val="00D634AB"/>
    <w:rsid w:val="00D65A13"/>
    <w:rsid w:val="00D67DBB"/>
    <w:rsid w:val="00D81588"/>
    <w:rsid w:val="00D86BDB"/>
    <w:rsid w:val="00D86E18"/>
    <w:rsid w:val="00D97B66"/>
    <w:rsid w:val="00DB70BC"/>
    <w:rsid w:val="00DC2A90"/>
    <w:rsid w:val="00DD0E44"/>
    <w:rsid w:val="00DD26DF"/>
    <w:rsid w:val="00DE4A38"/>
    <w:rsid w:val="00DE5366"/>
    <w:rsid w:val="00DE7709"/>
    <w:rsid w:val="00DF5B36"/>
    <w:rsid w:val="00E16DD3"/>
    <w:rsid w:val="00E36E22"/>
    <w:rsid w:val="00E4084D"/>
    <w:rsid w:val="00E4175E"/>
    <w:rsid w:val="00E438C5"/>
    <w:rsid w:val="00E5784B"/>
    <w:rsid w:val="00E66507"/>
    <w:rsid w:val="00E83248"/>
    <w:rsid w:val="00E94040"/>
    <w:rsid w:val="00E95C17"/>
    <w:rsid w:val="00EC1E51"/>
    <w:rsid w:val="00EC35AC"/>
    <w:rsid w:val="00EC541C"/>
    <w:rsid w:val="00ED3366"/>
    <w:rsid w:val="00EE23C7"/>
    <w:rsid w:val="00EE5F2F"/>
    <w:rsid w:val="00EF3FD0"/>
    <w:rsid w:val="00EF7050"/>
    <w:rsid w:val="00EF7223"/>
    <w:rsid w:val="00EF7D24"/>
    <w:rsid w:val="00F02797"/>
    <w:rsid w:val="00F06AEA"/>
    <w:rsid w:val="00F1630F"/>
    <w:rsid w:val="00F52F56"/>
    <w:rsid w:val="00F53307"/>
    <w:rsid w:val="00F56117"/>
    <w:rsid w:val="00F67CC3"/>
    <w:rsid w:val="00F90E52"/>
    <w:rsid w:val="00F92D86"/>
    <w:rsid w:val="00F94192"/>
    <w:rsid w:val="00FC74D6"/>
    <w:rsid w:val="00FD2229"/>
    <w:rsid w:val="00FD3848"/>
    <w:rsid w:val="059567FD"/>
    <w:rsid w:val="07506ABB"/>
    <w:rsid w:val="0AE4E476"/>
    <w:rsid w:val="0B49027E"/>
    <w:rsid w:val="0CA48213"/>
    <w:rsid w:val="0DAE0F09"/>
    <w:rsid w:val="125435F0"/>
    <w:rsid w:val="128E6621"/>
    <w:rsid w:val="12EBE190"/>
    <w:rsid w:val="135EB071"/>
    <w:rsid w:val="13656E65"/>
    <w:rsid w:val="16E65510"/>
    <w:rsid w:val="1884B4F0"/>
    <w:rsid w:val="189CAE5D"/>
    <w:rsid w:val="1991A040"/>
    <w:rsid w:val="1C6C50A6"/>
    <w:rsid w:val="20A110BF"/>
    <w:rsid w:val="25993765"/>
    <w:rsid w:val="25C623EE"/>
    <w:rsid w:val="269EC5EE"/>
    <w:rsid w:val="273204FA"/>
    <w:rsid w:val="2DAEC68E"/>
    <w:rsid w:val="325951E8"/>
    <w:rsid w:val="341D1CA1"/>
    <w:rsid w:val="34FBC0E0"/>
    <w:rsid w:val="37CFBB08"/>
    <w:rsid w:val="38A20A50"/>
    <w:rsid w:val="39533AB3"/>
    <w:rsid w:val="3D5F8D8D"/>
    <w:rsid w:val="3E34BFAA"/>
    <w:rsid w:val="415580A9"/>
    <w:rsid w:val="4AE7ADB0"/>
    <w:rsid w:val="4B498A14"/>
    <w:rsid w:val="4C6B1418"/>
    <w:rsid w:val="4C9B84CC"/>
    <w:rsid w:val="4D984AEE"/>
    <w:rsid w:val="4E8D321C"/>
    <w:rsid w:val="4FD6B41A"/>
    <w:rsid w:val="52FCFEEB"/>
    <w:rsid w:val="5B9C2DED"/>
    <w:rsid w:val="5E8AC003"/>
    <w:rsid w:val="6001FF6D"/>
    <w:rsid w:val="63C68C0B"/>
    <w:rsid w:val="641FD578"/>
    <w:rsid w:val="654EEE86"/>
    <w:rsid w:val="68D8DFBA"/>
    <w:rsid w:val="6971BC3D"/>
    <w:rsid w:val="6A331495"/>
    <w:rsid w:val="6AF8CB75"/>
    <w:rsid w:val="6B2566B9"/>
    <w:rsid w:val="70749BF5"/>
    <w:rsid w:val="724EACB0"/>
    <w:rsid w:val="75A6F139"/>
    <w:rsid w:val="789C2594"/>
    <w:rsid w:val="7E53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B7C35"/>
  <w14:defaultImageDpi w14:val="32767"/>
  <w15:chartTrackingRefBased/>
  <w15:docId w15:val="{221D8917-ACE5-1846-87A7-636FB1CF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2CD"/>
    <w:pPr>
      <w:tabs>
        <w:tab w:val="center" w:pos="4680"/>
        <w:tab w:val="right" w:pos="9360"/>
      </w:tabs>
    </w:pPr>
  </w:style>
  <w:style w:type="character" w:customStyle="1" w:styleId="HeaderChar">
    <w:name w:val="Header Char"/>
    <w:basedOn w:val="DefaultParagraphFont"/>
    <w:link w:val="Header"/>
    <w:uiPriority w:val="99"/>
    <w:rsid w:val="006B22CD"/>
    <w:rPr>
      <w:rFonts w:eastAsiaTheme="minorEastAsia"/>
    </w:rPr>
  </w:style>
  <w:style w:type="paragraph" w:styleId="Footer">
    <w:name w:val="footer"/>
    <w:basedOn w:val="Normal"/>
    <w:link w:val="FooterChar"/>
    <w:uiPriority w:val="99"/>
    <w:unhideWhenUsed/>
    <w:rsid w:val="006B22CD"/>
    <w:pPr>
      <w:tabs>
        <w:tab w:val="center" w:pos="4680"/>
        <w:tab w:val="right" w:pos="9360"/>
      </w:tabs>
    </w:pPr>
  </w:style>
  <w:style w:type="character" w:customStyle="1" w:styleId="FooterChar">
    <w:name w:val="Footer Char"/>
    <w:basedOn w:val="DefaultParagraphFont"/>
    <w:link w:val="Footer"/>
    <w:uiPriority w:val="99"/>
    <w:rsid w:val="006B22CD"/>
    <w:rPr>
      <w:rFonts w:eastAsiaTheme="minorEastAsia"/>
    </w:rPr>
  </w:style>
  <w:style w:type="table" w:styleId="TableGrid">
    <w:name w:val="Table Grid"/>
    <w:basedOn w:val="TableNormal"/>
    <w:uiPriority w:val="59"/>
    <w:rsid w:val="006B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3D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3DA1"/>
    <w:rPr>
      <w:rFonts w:ascii="Times New Roman" w:eastAsiaTheme="minorEastAsia" w:hAnsi="Times New Roman" w:cs="Times New Roman"/>
      <w:sz w:val="18"/>
      <w:szCs w:val="18"/>
    </w:rPr>
  </w:style>
  <w:style w:type="character" w:styleId="PlaceholderText">
    <w:name w:val="Placeholder Text"/>
    <w:basedOn w:val="DefaultParagraphFont"/>
    <w:uiPriority w:val="99"/>
    <w:semiHidden/>
    <w:rsid w:val="008D6E55"/>
    <w:rPr>
      <w:color w:val="808080"/>
    </w:rPr>
  </w:style>
  <w:style w:type="paragraph" w:styleId="ListParagraph">
    <w:name w:val="List Paragraph"/>
    <w:basedOn w:val="Normal"/>
    <w:uiPriority w:val="34"/>
    <w:qFormat/>
    <w:rsid w:val="00223680"/>
    <w:pPr>
      <w:spacing w:after="200" w:line="276" w:lineRule="auto"/>
      <w:ind w:left="720"/>
      <w:contextualSpacing/>
    </w:pPr>
    <w:rPr>
      <w:rFonts w:eastAsiaTheme="minorHAnsi"/>
      <w:sz w:val="22"/>
      <w:szCs w:val="22"/>
      <w:lang w:val="en-US"/>
    </w:rPr>
  </w:style>
  <w:style w:type="paragraph" w:customStyle="1" w:styleId="Default">
    <w:name w:val="Default"/>
    <w:rsid w:val="00E94040"/>
    <w:pPr>
      <w:autoSpaceDE w:val="0"/>
      <w:autoSpaceDN w:val="0"/>
      <w:adjustRightInd w:val="0"/>
    </w:pPr>
    <w:rPr>
      <w:rFonts w:ascii="Arial" w:hAnsi="Arial" w:cs="Arial"/>
      <w:color w:val="000000"/>
    </w:rPr>
  </w:style>
  <w:style w:type="paragraph" w:styleId="NormalWeb">
    <w:name w:val="Normal (Web)"/>
    <w:basedOn w:val="Normal"/>
    <w:uiPriority w:val="99"/>
    <w:unhideWhenUsed/>
    <w:rsid w:val="007A490C"/>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0758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233433">
      <w:bodyDiv w:val="1"/>
      <w:marLeft w:val="0"/>
      <w:marRight w:val="0"/>
      <w:marTop w:val="0"/>
      <w:marBottom w:val="0"/>
      <w:divBdr>
        <w:top w:val="none" w:sz="0" w:space="0" w:color="auto"/>
        <w:left w:val="none" w:sz="0" w:space="0" w:color="auto"/>
        <w:bottom w:val="none" w:sz="0" w:space="0" w:color="auto"/>
        <w:right w:val="none" w:sz="0" w:space="0" w:color="auto"/>
      </w:divBdr>
    </w:div>
    <w:div w:id="461190755">
      <w:bodyDiv w:val="1"/>
      <w:marLeft w:val="0"/>
      <w:marRight w:val="0"/>
      <w:marTop w:val="0"/>
      <w:marBottom w:val="0"/>
      <w:divBdr>
        <w:top w:val="none" w:sz="0" w:space="0" w:color="auto"/>
        <w:left w:val="none" w:sz="0" w:space="0" w:color="auto"/>
        <w:bottom w:val="none" w:sz="0" w:space="0" w:color="auto"/>
        <w:right w:val="none" w:sz="0" w:space="0" w:color="auto"/>
      </w:divBdr>
    </w:div>
    <w:div w:id="498809075">
      <w:bodyDiv w:val="1"/>
      <w:marLeft w:val="0"/>
      <w:marRight w:val="0"/>
      <w:marTop w:val="0"/>
      <w:marBottom w:val="0"/>
      <w:divBdr>
        <w:top w:val="none" w:sz="0" w:space="0" w:color="auto"/>
        <w:left w:val="none" w:sz="0" w:space="0" w:color="auto"/>
        <w:bottom w:val="none" w:sz="0" w:space="0" w:color="auto"/>
        <w:right w:val="none" w:sz="0" w:space="0" w:color="auto"/>
      </w:divBdr>
      <w:divsChild>
        <w:div w:id="1105230207">
          <w:marLeft w:val="0"/>
          <w:marRight w:val="0"/>
          <w:marTop w:val="0"/>
          <w:marBottom w:val="0"/>
          <w:divBdr>
            <w:top w:val="none" w:sz="0" w:space="0" w:color="auto"/>
            <w:left w:val="none" w:sz="0" w:space="0" w:color="auto"/>
            <w:bottom w:val="none" w:sz="0" w:space="0" w:color="auto"/>
            <w:right w:val="none" w:sz="0" w:space="0" w:color="auto"/>
          </w:divBdr>
          <w:divsChild>
            <w:div w:id="834537801">
              <w:marLeft w:val="0"/>
              <w:marRight w:val="0"/>
              <w:marTop w:val="0"/>
              <w:marBottom w:val="0"/>
              <w:divBdr>
                <w:top w:val="none" w:sz="0" w:space="0" w:color="auto"/>
                <w:left w:val="none" w:sz="0" w:space="0" w:color="auto"/>
                <w:bottom w:val="none" w:sz="0" w:space="0" w:color="auto"/>
                <w:right w:val="none" w:sz="0" w:space="0" w:color="auto"/>
              </w:divBdr>
              <w:divsChild>
                <w:div w:id="691496815">
                  <w:marLeft w:val="0"/>
                  <w:marRight w:val="0"/>
                  <w:marTop w:val="0"/>
                  <w:marBottom w:val="0"/>
                  <w:divBdr>
                    <w:top w:val="none" w:sz="0" w:space="0" w:color="auto"/>
                    <w:left w:val="none" w:sz="0" w:space="0" w:color="auto"/>
                    <w:bottom w:val="none" w:sz="0" w:space="0" w:color="auto"/>
                    <w:right w:val="none" w:sz="0" w:space="0" w:color="auto"/>
                  </w:divBdr>
                  <w:divsChild>
                    <w:div w:id="18403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51877">
      <w:bodyDiv w:val="1"/>
      <w:marLeft w:val="0"/>
      <w:marRight w:val="0"/>
      <w:marTop w:val="0"/>
      <w:marBottom w:val="0"/>
      <w:divBdr>
        <w:top w:val="none" w:sz="0" w:space="0" w:color="auto"/>
        <w:left w:val="none" w:sz="0" w:space="0" w:color="auto"/>
        <w:bottom w:val="none" w:sz="0" w:space="0" w:color="auto"/>
        <w:right w:val="none" w:sz="0" w:space="0" w:color="auto"/>
      </w:divBdr>
    </w:div>
    <w:div w:id="1045761241">
      <w:bodyDiv w:val="1"/>
      <w:marLeft w:val="0"/>
      <w:marRight w:val="0"/>
      <w:marTop w:val="0"/>
      <w:marBottom w:val="0"/>
      <w:divBdr>
        <w:top w:val="none" w:sz="0" w:space="0" w:color="auto"/>
        <w:left w:val="none" w:sz="0" w:space="0" w:color="auto"/>
        <w:bottom w:val="none" w:sz="0" w:space="0" w:color="auto"/>
        <w:right w:val="none" w:sz="0" w:space="0" w:color="auto"/>
      </w:divBdr>
      <w:divsChild>
        <w:div w:id="729840210">
          <w:marLeft w:val="0"/>
          <w:marRight w:val="0"/>
          <w:marTop w:val="0"/>
          <w:marBottom w:val="0"/>
          <w:divBdr>
            <w:top w:val="none" w:sz="0" w:space="0" w:color="auto"/>
            <w:left w:val="none" w:sz="0" w:space="0" w:color="auto"/>
            <w:bottom w:val="none" w:sz="0" w:space="0" w:color="auto"/>
            <w:right w:val="none" w:sz="0" w:space="0" w:color="auto"/>
          </w:divBdr>
          <w:divsChild>
            <w:div w:id="317270537">
              <w:marLeft w:val="0"/>
              <w:marRight w:val="0"/>
              <w:marTop w:val="0"/>
              <w:marBottom w:val="0"/>
              <w:divBdr>
                <w:top w:val="none" w:sz="0" w:space="0" w:color="auto"/>
                <w:left w:val="none" w:sz="0" w:space="0" w:color="auto"/>
                <w:bottom w:val="none" w:sz="0" w:space="0" w:color="auto"/>
                <w:right w:val="none" w:sz="0" w:space="0" w:color="auto"/>
              </w:divBdr>
              <w:divsChild>
                <w:div w:id="764811763">
                  <w:marLeft w:val="0"/>
                  <w:marRight w:val="0"/>
                  <w:marTop w:val="0"/>
                  <w:marBottom w:val="0"/>
                  <w:divBdr>
                    <w:top w:val="none" w:sz="0" w:space="0" w:color="auto"/>
                    <w:left w:val="none" w:sz="0" w:space="0" w:color="auto"/>
                    <w:bottom w:val="none" w:sz="0" w:space="0" w:color="auto"/>
                    <w:right w:val="none" w:sz="0" w:space="0" w:color="auto"/>
                  </w:divBdr>
                  <w:divsChild>
                    <w:div w:id="8814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cid:image001.png@01D4E8B0.58D85E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D5D08-75E6-4424-B757-A9A1F7865B33}">
  <ds:schemaRefs>
    <ds:schemaRef ds:uri="http://schemas.openxmlformats.org/officeDocument/2006/bibliography"/>
  </ds:schemaRefs>
</ds:datastoreItem>
</file>

<file path=docMetadata/LabelInfo.xml><?xml version="1.0" encoding="utf-8"?>
<clbl:labelList xmlns:clbl="http://schemas.microsoft.com/office/2020/mipLabelMetadata">
  <clbl:label id="{7386892d-f511-4237-b89e-2c1d8b235d9f}"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Normal.dotm</Template>
  <TotalTime>147</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Brice</dc:creator>
  <cp:keywords/>
  <dc:description/>
  <cp:lastModifiedBy>Tim Cawley</cp:lastModifiedBy>
  <cp:revision>26</cp:revision>
  <cp:lastPrinted>2024-02-26T13:38:00Z</cp:lastPrinted>
  <dcterms:created xsi:type="dcterms:W3CDTF">2024-10-08T15:06:00Z</dcterms:created>
  <dcterms:modified xsi:type="dcterms:W3CDTF">2024-10-08T16:00:00Z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6892d-f511-4237-b89e-2c1d8b235d9f_Enabled">
    <vt:lpwstr>true</vt:lpwstr>
  </property>
  <property fmtid="{D5CDD505-2E9C-101B-9397-08002B2CF9AE}" pid="3" name="MSIP_Label_7386892d-f511-4237-b89e-2c1d8b235d9f_SetDate">
    <vt:lpwstr>2021-12-02T14:23:27Z</vt:lpwstr>
  </property>
  <property fmtid="{D5CDD505-2E9C-101B-9397-08002B2CF9AE}" pid="4" name="MSIP_Label_7386892d-f511-4237-b89e-2c1d8b235d9f_Method">
    <vt:lpwstr>Privileged</vt:lpwstr>
  </property>
  <property fmtid="{D5CDD505-2E9C-101B-9397-08002B2CF9AE}" pid="5" name="MSIP_Label_7386892d-f511-4237-b89e-2c1d8b235d9f_Name">
    <vt:lpwstr>No Protection</vt:lpwstr>
  </property>
  <property fmtid="{D5CDD505-2E9C-101B-9397-08002B2CF9AE}" pid="6" name="MSIP_Label_7386892d-f511-4237-b89e-2c1d8b235d9f_SiteId">
    <vt:lpwstr>7dc3b3ff-f130-4a7c-905c-791e695b89ad</vt:lpwstr>
  </property>
  <property fmtid="{D5CDD505-2E9C-101B-9397-08002B2CF9AE}" pid="7" name="MSIP_Label_7386892d-f511-4237-b89e-2c1d8b235d9f_ActionId">
    <vt:lpwstr>a98443db-da23-46af-82b7-86d8b8677ac3</vt:lpwstr>
  </property>
  <property fmtid="{D5CDD505-2E9C-101B-9397-08002B2CF9AE}" pid="8" name="MSIP_Label_7386892d-f511-4237-b89e-2c1d8b235d9f_ContentBits">
    <vt:lpwstr>2</vt:lpwstr>
  </property>
  <property fmtid="{D5CDD505-2E9C-101B-9397-08002B2CF9AE}" pid="9" name="ClassificationContentMarkingFooterShapeIds">
    <vt:lpwstr>2,a,e</vt:lpwstr>
  </property>
  <property fmtid="{D5CDD505-2E9C-101B-9397-08002B2CF9AE}" pid="10" name="ClassificationContentMarkingFooterFontProps">
    <vt:lpwstr>#000000,10,Calibri</vt:lpwstr>
  </property>
  <property fmtid="{D5CDD505-2E9C-101B-9397-08002B2CF9AE}" pid="11" name="ClassificationContentMarkingFooterText">
    <vt:lpwstr>Classification: Confidential</vt:lpwstr>
  </property>
</Properties>
</file>